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4412" w14:textId="25F179B2" w:rsidR="00C51D56" w:rsidRPr="00960F20" w:rsidRDefault="000D151C" w:rsidP="00672ECC">
      <w:pPr>
        <w:jc w:val="right"/>
        <w:rPr>
          <w:sz w:val="20"/>
          <w:szCs w:val="20"/>
        </w:rPr>
      </w:pPr>
      <w:r w:rsidRPr="00960F20">
        <w:rPr>
          <w:sz w:val="20"/>
          <w:szCs w:val="20"/>
        </w:rPr>
        <w:t>Sucha Beskidzka</w:t>
      </w:r>
      <w:r w:rsidR="00672ECC" w:rsidRPr="00960F20">
        <w:rPr>
          <w:sz w:val="20"/>
          <w:szCs w:val="20"/>
        </w:rPr>
        <w:t xml:space="preserve">, </w:t>
      </w:r>
      <w:r w:rsidR="00196EB0" w:rsidRPr="00960F20">
        <w:rPr>
          <w:sz w:val="20"/>
          <w:szCs w:val="20"/>
        </w:rPr>
        <w:t>2</w:t>
      </w:r>
      <w:r w:rsidRPr="00960F20">
        <w:rPr>
          <w:sz w:val="20"/>
          <w:szCs w:val="20"/>
        </w:rPr>
        <w:t>2</w:t>
      </w:r>
      <w:r w:rsidR="002F32CD" w:rsidRPr="00960F20">
        <w:rPr>
          <w:sz w:val="20"/>
          <w:szCs w:val="20"/>
        </w:rPr>
        <w:t>.0</w:t>
      </w:r>
      <w:r w:rsidR="0096639A" w:rsidRPr="00960F20">
        <w:rPr>
          <w:sz w:val="20"/>
          <w:szCs w:val="20"/>
        </w:rPr>
        <w:t>5</w:t>
      </w:r>
      <w:r w:rsidR="00672ECC" w:rsidRPr="00960F20">
        <w:rPr>
          <w:sz w:val="20"/>
          <w:szCs w:val="20"/>
        </w:rPr>
        <w:t>.201</w:t>
      </w:r>
      <w:r w:rsidR="00EC224E" w:rsidRPr="00960F20">
        <w:rPr>
          <w:sz w:val="20"/>
          <w:szCs w:val="20"/>
        </w:rPr>
        <w:t>8</w:t>
      </w:r>
      <w:r w:rsidR="00672ECC" w:rsidRPr="00960F20">
        <w:rPr>
          <w:sz w:val="20"/>
          <w:szCs w:val="20"/>
        </w:rPr>
        <w:t xml:space="preserve"> r.</w:t>
      </w:r>
    </w:p>
    <w:p w14:paraId="3AFC19A4" w14:textId="77777777" w:rsidR="00C51D56" w:rsidRPr="00960F20" w:rsidRDefault="00C51D56" w:rsidP="00257373">
      <w:pPr>
        <w:jc w:val="center"/>
        <w:rPr>
          <w:b/>
          <w:sz w:val="20"/>
          <w:szCs w:val="20"/>
        </w:rPr>
      </w:pPr>
    </w:p>
    <w:p w14:paraId="74707DC5" w14:textId="293C6FDD" w:rsidR="00257373" w:rsidRPr="00960F20" w:rsidRDefault="00672ECC" w:rsidP="00257373">
      <w:pPr>
        <w:jc w:val="center"/>
        <w:rPr>
          <w:sz w:val="20"/>
          <w:szCs w:val="20"/>
        </w:rPr>
      </w:pPr>
      <w:bookmarkStart w:id="0" w:name="OLE_LINK34"/>
      <w:bookmarkStart w:id="1" w:name="OLE_LINK35"/>
      <w:r w:rsidRPr="00960F20">
        <w:rPr>
          <w:rFonts w:ascii="Calibri" w:hAnsi="Calibri" w:cs="Calibri"/>
          <w:b/>
          <w:caps/>
          <w:sz w:val="20"/>
          <w:szCs w:val="20"/>
        </w:rPr>
        <w:t xml:space="preserve">Zapytanie ofertowe </w:t>
      </w:r>
      <w:bookmarkStart w:id="2" w:name="OLE_LINK15"/>
      <w:bookmarkStart w:id="3" w:name="OLE_LINK16"/>
      <w:bookmarkStart w:id="4" w:name="OLE_LINK17"/>
      <w:bookmarkStart w:id="5" w:name="OLE_LINK18"/>
      <w:bookmarkStart w:id="6" w:name="OLE_LINK19"/>
      <w:bookmarkStart w:id="7" w:name="OLE_LINK62"/>
      <w:bookmarkStart w:id="8" w:name="OLE_LINK63"/>
      <w:bookmarkStart w:id="9" w:name="OLE_LINK64"/>
      <w:r w:rsidRPr="00960F20">
        <w:rPr>
          <w:rFonts w:ascii="Calibri" w:hAnsi="Calibri" w:cs="Calibri"/>
          <w:b/>
          <w:caps/>
          <w:sz w:val="20"/>
          <w:szCs w:val="20"/>
        </w:rPr>
        <w:t xml:space="preserve">nr </w:t>
      </w:r>
      <w:bookmarkStart w:id="10" w:name="OLE_LINK1"/>
      <w:bookmarkStart w:id="11" w:name="OLE_LINK2"/>
      <w:bookmarkStart w:id="12" w:name="OLE_LINK3"/>
      <w:r w:rsidR="000D151C" w:rsidRPr="00960F20">
        <w:rPr>
          <w:rFonts w:ascii="Calibri" w:hAnsi="Calibri" w:cs="Calibri"/>
          <w:b/>
          <w:caps/>
          <w:sz w:val="20"/>
          <w:szCs w:val="20"/>
        </w:rPr>
        <w:t>4</w:t>
      </w:r>
      <w:r w:rsidR="00EC224E" w:rsidRPr="00960F20">
        <w:rPr>
          <w:rFonts w:ascii="Calibri" w:hAnsi="Calibri" w:cs="Calibri"/>
          <w:b/>
          <w:caps/>
          <w:sz w:val="20"/>
          <w:szCs w:val="20"/>
        </w:rPr>
        <w:t>/2018/ZPPII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CC5C2F1" w14:textId="3E852A87" w:rsidR="00600134" w:rsidRPr="00960F20" w:rsidRDefault="00990120" w:rsidP="00990120">
      <w:pPr>
        <w:spacing w:after="0" w:line="276" w:lineRule="auto"/>
        <w:ind w:left="360"/>
        <w:jc w:val="center"/>
        <w:rPr>
          <w:b/>
          <w:sz w:val="20"/>
          <w:szCs w:val="20"/>
        </w:rPr>
      </w:pPr>
      <w:bookmarkStart w:id="13" w:name="OLE_LINK20"/>
      <w:bookmarkStart w:id="14" w:name="OLE_LINK21"/>
      <w:bookmarkStart w:id="15" w:name="OLE_LINK22"/>
      <w:bookmarkStart w:id="16" w:name="OLE_LINK107"/>
      <w:bookmarkStart w:id="17" w:name="OLE_LINK108"/>
      <w:bookmarkStart w:id="18" w:name="OLE_LINK109"/>
      <w:bookmarkStart w:id="19" w:name="OLE_LINK110"/>
      <w:r w:rsidRPr="00960F20">
        <w:rPr>
          <w:sz w:val="20"/>
          <w:szCs w:val="20"/>
        </w:rPr>
        <w:t>d</w:t>
      </w:r>
      <w:r w:rsidR="00672ECC" w:rsidRPr="00960F20">
        <w:rPr>
          <w:sz w:val="20"/>
          <w:szCs w:val="20"/>
        </w:rPr>
        <w:t>otyczące</w:t>
      </w:r>
      <w:r w:rsidR="00EC224E" w:rsidRPr="00960F20">
        <w:rPr>
          <w:sz w:val="20"/>
          <w:szCs w:val="20"/>
        </w:rPr>
        <w:t xml:space="preserve"> </w:t>
      </w:r>
      <w:bookmarkStart w:id="20" w:name="OLE_LINK9"/>
      <w:bookmarkStart w:id="21" w:name="OLE_LINK10"/>
      <w:bookmarkStart w:id="22" w:name="OLE_LINK11"/>
      <w:bookmarkStart w:id="23" w:name="OLE_LINK31"/>
      <w:bookmarkStart w:id="24" w:name="OLE_LINK32"/>
      <w:bookmarkStart w:id="25" w:name="OLE_LINK33"/>
      <w:bookmarkStart w:id="26" w:name="OLE_LINK39"/>
      <w:bookmarkStart w:id="27" w:name="OLE_LINK40"/>
      <w:bookmarkStart w:id="28" w:name="OLE_LINK36"/>
      <w:bookmarkStart w:id="29" w:name="OLE_LINK37"/>
      <w:bookmarkStart w:id="30" w:name="OLE_LINK38"/>
      <w:bookmarkStart w:id="31" w:name="OLE_LINK70"/>
      <w:r w:rsidR="0096639A" w:rsidRPr="00960F20">
        <w:rPr>
          <w:sz w:val="20"/>
          <w:szCs w:val="20"/>
        </w:rPr>
        <w:t xml:space="preserve">świadczenia usługi </w:t>
      </w:r>
      <w:bookmarkStart w:id="32" w:name="OLE_LINK121"/>
      <w:bookmarkStart w:id="33" w:name="OLE_LINK122"/>
      <w:bookmarkStart w:id="34" w:name="OLE_LINK123"/>
      <w:r w:rsidR="0096639A" w:rsidRPr="00960F20">
        <w:rPr>
          <w:sz w:val="20"/>
          <w:szCs w:val="20"/>
        </w:rPr>
        <w:t>cateringu podczas zajęć grupowych realizowanych</w:t>
      </w:r>
      <w:r w:rsidRPr="00960F20">
        <w:rPr>
          <w:sz w:val="20"/>
          <w:szCs w:val="20"/>
        </w:rPr>
        <w:t xml:space="preserve"> w ramach projektu </w:t>
      </w:r>
      <w:r w:rsidRPr="00960F20">
        <w:rPr>
          <w:b/>
          <w:sz w:val="20"/>
          <w:szCs w:val="20"/>
        </w:rPr>
        <w:t>Zostań Podhalańskim Przedsiębiorcą II</w:t>
      </w:r>
      <w:bookmarkStart w:id="35" w:name="_Hlk480550717"/>
      <w:bookmarkEnd w:id="13"/>
      <w:bookmarkEnd w:id="14"/>
      <w:bookmarkEnd w:id="15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A95DC90" w14:textId="0453C553" w:rsidR="00990120" w:rsidRPr="00960F20" w:rsidRDefault="00600134" w:rsidP="00990120">
      <w:pPr>
        <w:spacing w:after="0" w:line="276" w:lineRule="auto"/>
        <w:ind w:left="360"/>
        <w:jc w:val="center"/>
        <w:rPr>
          <w:b/>
          <w:sz w:val="20"/>
          <w:szCs w:val="20"/>
        </w:rPr>
      </w:pPr>
      <w:r w:rsidRPr="00960F20">
        <w:rPr>
          <w:b/>
          <w:sz w:val="20"/>
          <w:szCs w:val="20"/>
        </w:rPr>
        <w:t xml:space="preserve"> (RPMP.08.03.01-12-0152/17)</w:t>
      </w:r>
      <w:bookmarkEnd w:id="0"/>
      <w:bookmarkEnd w:id="1"/>
      <w:bookmarkEnd w:id="16"/>
      <w:bookmarkEnd w:id="17"/>
      <w:bookmarkEnd w:id="18"/>
      <w:bookmarkEnd w:id="19"/>
      <w:bookmarkEnd w:id="32"/>
      <w:bookmarkEnd w:id="33"/>
      <w:bookmarkEnd w:id="34"/>
    </w:p>
    <w:bookmarkEnd w:id="28"/>
    <w:bookmarkEnd w:id="29"/>
    <w:bookmarkEnd w:id="30"/>
    <w:bookmarkEnd w:id="31"/>
    <w:p w14:paraId="023B4CAB" w14:textId="77777777" w:rsidR="00257373" w:rsidRPr="00960F20" w:rsidRDefault="00257373" w:rsidP="00257373">
      <w:pPr>
        <w:jc w:val="center"/>
        <w:rPr>
          <w:b/>
          <w:sz w:val="20"/>
          <w:szCs w:val="20"/>
        </w:rPr>
      </w:pPr>
    </w:p>
    <w:bookmarkEnd w:id="35"/>
    <w:p w14:paraId="37F8F31F" w14:textId="77777777" w:rsidR="00257373" w:rsidRPr="00960F20" w:rsidRDefault="00257373" w:rsidP="00257373">
      <w:pPr>
        <w:jc w:val="center"/>
        <w:rPr>
          <w:sz w:val="20"/>
          <w:szCs w:val="20"/>
        </w:rPr>
      </w:pPr>
      <w:r w:rsidRPr="00960F20">
        <w:rPr>
          <w:sz w:val="20"/>
          <w:szCs w:val="20"/>
        </w:rPr>
        <w:t>współfinansowanego przez Unię Europejską w ramach Europejskiego Funduszu Społecznego</w:t>
      </w:r>
      <w:r w:rsidR="00F26C37" w:rsidRPr="00960F20">
        <w:rPr>
          <w:sz w:val="20"/>
          <w:szCs w:val="20"/>
        </w:rPr>
        <w:t>.</w:t>
      </w:r>
    </w:p>
    <w:p w14:paraId="6493AC2D" w14:textId="0E9C3579" w:rsidR="00F26C37" w:rsidRPr="00960F20" w:rsidRDefault="00F26C37" w:rsidP="00257373">
      <w:pPr>
        <w:jc w:val="center"/>
        <w:rPr>
          <w:sz w:val="20"/>
          <w:szCs w:val="20"/>
        </w:rPr>
      </w:pPr>
      <w:r w:rsidRPr="00960F20">
        <w:rPr>
          <w:sz w:val="20"/>
          <w:szCs w:val="20"/>
        </w:rPr>
        <w:t xml:space="preserve">Niniejsze zamówienie zostaje dokonane zgodnie z zasadą konkurencyjności w ramach projektu współfinansowanego przez Unię Europejską w ramach Europejskiego Funduszu Społecznego - Regionalny Program Operacyjny Województwa Małopolskiego na lata 2014-2020; Priorytet 8: Rynek Pracy, </w:t>
      </w:r>
      <w:r w:rsidR="00990120" w:rsidRPr="00960F20">
        <w:rPr>
          <w:sz w:val="20"/>
          <w:szCs w:val="20"/>
        </w:rPr>
        <w:t>Działanie 8.3 Wsparcie na zakładanie działalności gospodarczej, Podziałanie 8.3.1 Wsparcie na zakładanie działalności gospodarczej w formie dotacji, typ operacji A  kompleksowe wsparcie dla zakładania działalności gospodarczej w formie dotacji.</w:t>
      </w:r>
      <w:r w:rsidRPr="00960F20">
        <w:rPr>
          <w:sz w:val="20"/>
          <w:szCs w:val="20"/>
        </w:rPr>
        <w:t>, opisaną w Wytycznych w zakresie kwalifikowalności wydatków w ramach Europejskiego Funduszu Rozwoju Regionalnego, Europejskiego Funduszu Społecznego oraz Funduszu Spójn</w:t>
      </w:r>
      <w:r w:rsidR="00990120" w:rsidRPr="00960F20">
        <w:rPr>
          <w:sz w:val="20"/>
          <w:szCs w:val="20"/>
        </w:rPr>
        <w:t xml:space="preserve">ości na lata </w:t>
      </w:r>
      <w:r w:rsidR="000D151C" w:rsidRPr="00960F20">
        <w:rPr>
          <w:sz w:val="20"/>
          <w:szCs w:val="20"/>
        </w:rPr>
        <w:br/>
      </w:r>
      <w:r w:rsidR="00990120" w:rsidRPr="00960F20">
        <w:rPr>
          <w:sz w:val="20"/>
          <w:szCs w:val="20"/>
        </w:rPr>
        <w:t>2014-2020 z dnia 19.07.2017</w:t>
      </w:r>
      <w:r w:rsidRPr="00960F20">
        <w:rPr>
          <w:sz w:val="20"/>
          <w:szCs w:val="20"/>
        </w:rPr>
        <w:t xml:space="preserve"> r.</w:t>
      </w:r>
      <w:r w:rsidR="00D24D6A" w:rsidRPr="00960F20">
        <w:rPr>
          <w:sz w:val="20"/>
          <w:szCs w:val="20"/>
        </w:rPr>
        <w:t xml:space="preserve"> (dalej Wytyczne)</w:t>
      </w:r>
    </w:p>
    <w:p w14:paraId="104128DF" w14:textId="77777777" w:rsidR="00257373" w:rsidRPr="00960F20" w:rsidRDefault="00257373" w:rsidP="00257373">
      <w:pPr>
        <w:rPr>
          <w:sz w:val="20"/>
          <w:szCs w:val="20"/>
        </w:rPr>
      </w:pPr>
    </w:p>
    <w:p w14:paraId="2EC9A36B" w14:textId="77777777" w:rsidR="00257373" w:rsidRPr="00960F20" w:rsidRDefault="00257373" w:rsidP="00257373">
      <w:pPr>
        <w:jc w:val="center"/>
        <w:rPr>
          <w:b/>
          <w:sz w:val="20"/>
          <w:szCs w:val="20"/>
        </w:rPr>
      </w:pPr>
      <w:r w:rsidRPr="00960F20">
        <w:rPr>
          <w:b/>
          <w:sz w:val="20"/>
          <w:szCs w:val="20"/>
        </w:rPr>
        <w:t>Zaproszenie do składania ofert</w:t>
      </w:r>
    </w:p>
    <w:p w14:paraId="088F0063" w14:textId="77777777" w:rsidR="00F26C37" w:rsidRPr="00960F20" w:rsidRDefault="00F26C37" w:rsidP="00F26C37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>ZAMAWIAJĄCY</w:t>
      </w:r>
    </w:p>
    <w:p w14:paraId="2E75FD39" w14:textId="77777777" w:rsidR="000D151C" w:rsidRPr="00960F20" w:rsidRDefault="000D151C" w:rsidP="000D151C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960F20">
        <w:rPr>
          <w:rFonts w:ascii="Calibri" w:eastAsia="Calibri" w:hAnsi="Calibri" w:cs="Calibri"/>
          <w:b/>
          <w:sz w:val="20"/>
          <w:szCs w:val="20"/>
        </w:rPr>
        <w:t>Nazwa i adres Zamawiającego:</w:t>
      </w:r>
    </w:p>
    <w:p w14:paraId="7F803DF5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bookmarkStart w:id="36" w:name="OLE_LINK4"/>
      <w:bookmarkStart w:id="37" w:name="OLE_LINK5"/>
      <w:bookmarkStart w:id="38" w:name="OLE_LINK6"/>
      <w:r w:rsidRPr="00960F20">
        <w:rPr>
          <w:rFonts w:ascii="Calibri" w:eastAsia="Calibri" w:hAnsi="Calibri" w:cs="Calibri"/>
          <w:sz w:val="20"/>
          <w:szCs w:val="20"/>
        </w:rPr>
        <w:t>Stowarzyszenie „Samorządowe Centrum Przedsiębiorczości i Rozwoju”</w:t>
      </w:r>
    </w:p>
    <w:p w14:paraId="75D5E06E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Ul. Mickiewicza 175</w:t>
      </w:r>
    </w:p>
    <w:p w14:paraId="290FC2B0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34-200 Sucha Beskidzka</w:t>
      </w:r>
    </w:p>
    <w:p w14:paraId="5CACB4F9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NIP 5521050138; REGON </w:t>
      </w:r>
      <w:bookmarkEnd w:id="36"/>
      <w:bookmarkEnd w:id="37"/>
      <w:bookmarkEnd w:id="38"/>
      <w:r w:rsidRPr="00960F20">
        <w:rPr>
          <w:rFonts w:ascii="Calibri" w:eastAsia="Calibri" w:hAnsi="Calibri" w:cs="Calibri"/>
          <w:sz w:val="20"/>
          <w:szCs w:val="20"/>
        </w:rPr>
        <w:t>070688619</w:t>
      </w:r>
    </w:p>
    <w:p w14:paraId="68A7A8E5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strona internetowa:</w:t>
      </w:r>
    </w:p>
    <w:p w14:paraId="03073D60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www.funduszemalopolska.pl</w:t>
      </w:r>
    </w:p>
    <w:p w14:paraId="47CA39BB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Osoba do kontaktu:</w:t>
      </w:r>
    </w:p>
    <w:p w14:paraId="34159B12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Dorota Nitecka, tel. 33 874 11 03; </w:t>
      </w:r>
    </w:p>
    <w:p w14:paraId="3BEACDBE" w14:textId="77777777" w:rsidR="000D151C" w:rsidRPr="00960F20" w:rsidRDefault="000D151C" w:rsidP="000D151C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e-mail: </w:t>
      </w:r>
      <w:r w:rsidRPr="00960F20">
        <w:rPr>
          <w:rFonts w:ascii="Calibri" w:eastAsia="Calibri" w:hAnsi="Calibri" w:cs="Times New Roman"/>
        </w:rPr>
        <w:t>sekretariat@centrump-sucha.pl</w:t>
      </w:r>
    </w:p>
    <w:p w14:paraId="1C10C156" w14:textId="77777777" w:rsidR="00F26C37" w:rsidRPr="00960F20" w:rsidRDefault="00F26C37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49D5B537" w14:textId="77777777" w:rsidR="00F26C37" w:rsidRPr="00960F20" w:rsidRDefault="00F26C37" w:rsidP="00F26C37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>PRZEDMIOT ZAMÓWIENIA</w:t>
      </w:r>
    </w:p>
    <w:p w14:paraId="2695E8EE" w14:textId="77777777" w:rsidR="00F26C37" w:rsidRPr="00960F20" w:rsidRDefault="00F26C37" w:rsidP="00F26C37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 xml:space="preserve">Rodzaj zamówienia </w:t>
      </w:r>
    </w:p>
    <w:p w14:paraId="6015C627" w14:textId="77777777" w:rsidR="00F26C37" w:rsidRPr="00960F20" w:rsidRDefault="00CB01FA" w:rsidP="00F26C3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Usługi</w:t>
      </w:r>
    </w:p>
    <w:p w14:paraId="3E5FC240" w14:textId="77777777" w:rsidR="002248DB" w:rsidRPr="00960F20" w:rsidRDefault="002248DB" w:rsidP="002248DB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bookmarkStart w:id="39" w:name="_Hlk455319376"/>
      <w:r w:rsidRPr="00960F20">
        <w:rPr>
          <w:rFonts w:ascii="Calibri" w:hAnsi="Calibri" w:cs="Calibri"/>
          <w:sz w:val="20"/>
          <w:szCs w:val="20"/>
        </w:rPr>
        <w:t>Kod CPV ustalony na podstawie Wspólnego Słownika Zamówień:</w:t>
      </w:r>
    </w:p>
    <w:bookmarkEnd w:id="39"/>
    <w:p w14:paraId="660703A6" w14:textId="77777777" w:rsidR="0096639A" w:rsidRPr="00960F20" w:rsidRDefault="0096639A" w:rsidP="0096639A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55320000-9 - Usługi podawania posiłków</w:t>
      </w:r>
    </w:p>
    <w:p w14:paraId="3623E513" w14:textId="77777777" w:rsidR="0096639A" w:rsidRPr="00960F20" w:rsidRDefault="0096639A" w:rsidP="0096639A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55321010-6 Usługi przygotowywania posiłków</w:t>
      </w:r>
    </w:p>
    <w:p w14:paraId="2F3BB07B" w14:textId="1A17E7B7" w:rsidR="00CC6611" w:rsidRPr="00960F20" w:rsidRDefault="0096639A" w:rsidP="0096639A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55400000-4 Usługi podawania napojów</w:t>
      </w:r>
    </w:p>
    <w:p w14:paraId="1FEE1875" w14:textId="77777777" w:rsidR="00147124" w:rsidRPr="00960F20" w:rsidRDefault="00147124" w:rsidP="002248DB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0C2CF5B5" w14:textId="77777777" w:rsidR="00850706" w:rsidRPr="00960F20" w:rsidRDefault="00F26C37" w:rsidP="00850706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Określenie przedmiotu zamówienia</w:t>
      </w:r>
    </w:p>
    <w:p w14:paraId="33DAD2E2" w14:textId="77777777" w:rsidR="00850706" w:rsidRPr="00960F20" w:rsidRDefault="00850706" w:rsidP="008136E4">
      <w:pPr>
        <w:numPr>
          <w:ilvl w:val="1"/>
          <w:numId w:val="4"/>
        </w:numPr>
        <w:spacing w:before="120" w:after="12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bookmarkStart w:id="40" w:name="OLE_LINK127"/>
      <w:bookmarkStart w:id="41" w:name="OLE_LINK128"/>
      <w:bookmarkStart w:id="42" w:name="OLE_LINK129"/>
      <w:r w:rsidRPr="00960F20">
        <w:rPr>
          <w:rFonts w:ascii="Calibri" w:hAnsi="Calibri" w:cs="Calibri"/>
          <w:sz w:val="20"/>
          <w:szCs w:val="20"/>
        </w:rPr>
        <w:t>Opis projektu</w:t>
      </w:r>
    </w:p>
    <w:p w14:paraId="6CD8EF6E" w14:textId="079C52E3" w:rsidR="00AC6FF4" w:rsidRPr="00960F20" w:rsidRDefault="00F26C37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Przedmiot</w:t>
      </w:r>
      <w:r w:rsidR="00AC6FF4" w:rsidRPr="00960F20">
        <w:rPr>
          <w:rFonts w:ascii="Calibri" w:eastAsia="Calibri" w:hAnsi="Calibri" w:cs="Calibri"/>
          <w:sz w:val="20"/>
          <w:szCs w:val="20"/>
        </w:rPr>
        <w:t xml:space="preserve"> zamówienia ma zostać wykonany w ramach projektu „Zostań Podhalańskim Przedsiębiorca II”. Celem głównym projektu jest </w:t>
      </w:r>
      <w:r w:rsidR="00850706" w:rsidRPr="00960F20">
        <w:rPr>
          <w:rFonts w:ascii="Calibri" w:eastAsia="Calibri" w:hAnsi="Calibri" w:cs="Calibri"/>
          <w:sz w:val="20"/>
          <w:szCs w:val="20"/>
        </w:rPr>
        <w:t>zwiększenie liczby nowych i trw</w:t>
      </w:r>
      <w:r w:rsidR="0096639A" w:rsidRPr="00960F20">
        <w:rPr>
          <w:rFonts w:ascii="Calibri" w:eastAsia="Calibri" w:hAnsi="Calibri" w:cs="Calibri"/>
          <w:sz w:val="20"/>
          <w:szCs w:val="20"/>
        </w:rPr>
        <w:t>ałych mikroprzedsiębiorstw o 365</w:t>
      </w:r>
      <w:r w:rsidR="00850706" w:rsidRPr="00960F20">
        <w:rPr>
          <w:rFonts w:ascii="Calibri" w:eastAsia="Calibri" w:hAnsi="Calibri" w:cs="Calibri"/>
          <w:sz w:val="20"/>
          <w:szCs w:val="20"/>
        </w:rPr>
        <w:t xml:space="preserve"> </w:t>
      </w:r>
      <w:r w:rsidR="000D151C" w:rsidRPr="00960F20">
        <w:rPr>
          <w:rFonts w:ascii="Calibri" w:eastAsia="Calibri" w:hAnsi="Calibri" w:cs="Calibri"/>
          <w:sz w:val="20"/>
          <w:szCs w:val="20"/>
        </w:rPr>
        <w:br/>
      </w:r>
      <w:r w:rsidR="0096639A" w:rsidRPr="00960F20">
        <w:rPr>
          <w:rFonts w:ascii="Calibri" w:eastAsia="Calibri" w:hAnsi="Calibri" w:cs="Calibri"/>
          <w:sz w:val="20"/>
          <w:szCs w:val="20"/>
        </w:rPr>
        <w:t>w subregionie podhalańskim do 13.05</w:t>
      </w:r>
      <w:r w:rsidR="00850706" w:rsidRPr="00960F20">
        <w:rPr>
          <w:rFonts w:ascii="Calibri" w:eastAsia="Calibri" w:hAnsi="Calibri" w:cs="Calibri"/>
          <w:sz w:val="20"/>
          <w:szCs w:val="20"/>
        </w:rPr>
        <w:t>.2021</w:t>
      </w:r>
      <w:r w:rsidR="000D151C" w:rsidRPr="00960F20">
        <w:rPr>
          <w:rFonts w:ascii="Calibri" w:eastAsia="Calibri" w:hAnsi="Calibri" w:cs="Calibri"/>
          <w:sz w:val="20"/>
          <w:szCs w:val="20"/>
        </w:rPr>
        <w:t xml:space="preserve"> </w:t>
      </w:r>
      <w:r w:rsidR="00850706" w:rsidRPr="00960F20">
        <w:rPr>
          <w:rFonts w:ascii="Calibri" w:eastAsia="Calibri" w:hAnsi="Calibri" w:cs="Calibri"/>
          <w:sz w:val="20"/>
          <w:szCs w:val="20"/>
        </w:rPr>
        <w:t>r</w:t>
      </w:r>
      <w:r w:rsidR="000D151C" w:rsidRPr="00960F20">
        <w:rPr>
          <w:rFonts w:ascii="Calibri" w:eastAsia="Calibri" w:hAnsi="Calibri" w:cs="Calibri"/>
          <w:sz w:val="20"/>
          <w:szCs w:val="20"/>
        </w:rPr>
        <w:t>.</w:t>
      </w:r>
      <w:r w:rsidR="00850706" w:rsidRPr="00960F20">
        <w:rPr>
          <w:rFonts w:ascii="Calibri" w:eastAsia="Calibri" w:hAnsi="Calibri" w:cs="Calibri"/>
          <w:sz w:val="20"/>
          <w:szCs w:val="20"/>
        </w:rPr>
        <w:t xml:space="preserve"> poprzez wsparcie 405 </w:t>
      </w:r>
      <w:r w:rsidR="00433027" w:rsidRPr="00960F20">
        <w:rPr>
          <w:rFonts w:ascii="Calibri" w:eastAsia="Calibri" w:hAnsi="Calibri" w:cs="Calibri"/>
          <w:sz w:val="20"/>
          <w:szCs w:val="20"/>
        </w:rPr>
        <w:t>kobiet i mężczyzn</w:t>
      </w:r>
      <w:r w:rsidR="00850706" w:rsidRPr="00960F20">
        <w:rPr>
          <w:rFonts w:ascii="Calibri" w:eastAsia="Calibri" w:hAnsi="Calibri" w:cs="Calibri"/>
          <w:sz w:val="20"/>
          <w:szCs w:val="20"/>
        </w:rPr>
        <w:t xml:space="preserve"> znajdujących się </w:t>
      </w:r>
      <w:r w:rsidR="000D151C" w:rsidRPr="00960F20">
        <w:rPr>
          <w:rFonts w:ascii="Calibri" w:eastAsia="Calibri" w:hAnsi="Calibri" w:cs="Calibri"/>
          <w:sz w:val="20"/>
          <w:szCs w:val="20"/>
        </w:rPr>
        <w:br/>
      </w:r>
      <w:r w:rsidR="00850706" w:rsidRPr="00960F20">
        <w:rPr>
          <w:rFonts w:ascii="Calibri" w:eastAsia="Calibri" w:hAnsi="Calibri" w:cs="Calibri"/>
          <w:sz w:val="20"/>
          <w:szCs w:val="20"/>
        </w:rPr>
        <w:t xml:space="preserve">w trudnej sytuacji na rynku pracy. </w:t>
      </w:r>
    </w:p>
    <w:p w14:paraId="59664C2A" w14:textId="77777777" w:rsidR="00850706" w:rsidRPr="00960F20" w:rsidRDefault="00850706" w:rsidP="00CD6CD1">
      <w:pPr>
        <w:pStyle w:val="Akapitzlist"/>
        <w:numPr>
          <w:ilvl w:val="1"/>
          <w:numId w:val="4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43" w:name="OLE_LINK7"/>
      <w:bookmarkStart w:id="44" w:name="OLE_LINK8"/>
      <w:bookmarkStart w:id="45" w:name="OLE_LINK71"/>
      <w:bookmarkStart w:id="46" w:name="OLE_LINK72"/>
      <w:bookmarkStart w:id="47" w:name="OLE_LINK25"/>
      <w:bookmarkStart w:id="48" w:name="OLE_LINK26"/>
      <w:bookmarkStart w:id="49" w:name="OLE_LINK27"/>
      <w:r w:rsidRPr="00960F20">
        <w:rPr>
          <w:rFonts w:ascii="Calibri" w:eastAsia="Calibri" w:hAnsi="Calibri" w:cs="Calibri"/>
          <w:sz w:val="20"/>
          <w:szCs w:val="20"/>
        </w:rPr>
        <w:lastRenderedPageBreak/>
        <w:t xml:space="preserve">Charakterystyka przedmiotu zamówienia </w:t>
      </w:r>
    </w:p>
    <w:p w14:paraId="174CBC7C" w14:textId="77777777" w:rsidR="0096639A" w:rsidRPr="00960F20" w:rsidRDefault="0096639A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50" w:name="OLE_LINK44"/>
      <w:bookmarkStart w:id="51" w:name="OLE_LINK45"/>
      <w:bookmarkStart w:id="52" w:name="OLE_LINK46"/>
      <w:r w:rsidRPr="00960F20">
        <w:rPr>
          <w:rFonts w:ascii="Calibri" w:eastAsia="Calibri" w:hAnsi="Calibri" w:cs="Calibri"/>
          <w:sz w:val="20"/>
          <w:szCs w:val="20"/>
        </w:rPr>
        <w:t>Usługa cateringu będąca przedmiotem rozeznania będzie świadczona podczas szkoleń i warsztatów dla osób planujących rozpoczęcie działalności gospodarczej oraz szkoleń wspomagających w prowadzeniu działalności gospodarczej.</w:t>
      </w:r>
    </w:p>
    <w:p w14:paraId="75E7926C" w14:textId="79DA9C36" w:rsidR="0096639A" w:rsidRPr="00960F20" w:rsidRDefault="0096639A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Szkolenia i warsztaty</w:t>
      </w:r>
      <w:r w:rsidR="0092797F" w:rsidRPr="00960F20">
        <w:rPr>
          <w:rFonts w:ascii="Calibri" w:eastAsia="Calibri" w:hAnsi="Calibri" w:cs="Calibri"/>
          <w:sz w:val="20"/>
          <w:szCs w:val="20"/>
        </w:rPr>
        <w:t xml:space="preserve"> oraz doradztwo grupowe</w:t>
      </w:r>
      <w:r w:rsidRPr="00960F20">
        <w:rPr>
          <w:rFonts w:ascii="Calibri" w:eastAsia="Calibri" w:hAnsi="Calibri" w:cs="Calibri"/>
          <w:sz w:val="20"/>
          <w:szCs w:val="20"/>
        </w:rPr>
        <w:t xml:space="preserve"> będą prowadzone w blokach po maksymalnie 8 godzin lekcyjnych dziennie w dni powszednie i/lub w weekendy w przedziale czasowym od godziny 8 do godziny 20.</w:t>
      </w:r>
    </w:p>
    <w:p w14:paraId="37E3D9B0" w14:textId="4BC87588" w:rsidR="00111CBB" w:rsidRPr="00960F20" w:rsidRDefault="0096639A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Szkolenia i warsztaty dla osób zamierzających rozpocząć działalność gospodarczą planowane są </w:t>
      </w:r>
      <w:r w:rsidR="000D151C" w:rsidRPr="00960F20">
        <w:rPr>
          <w:rFonts w:ascii="Calibri" w:eastAsia="Calibri" w:hAnsi="Calibri" w:cs="Calibri"/>
          <w:sz w:val="20"/>
          <w:szCs w:val="20"/>
        </w:rPr>
        <w:br/>
      </w:r>
      <w:r w:rsidRPr="00960F20">
        <w:rPr>
          <w:rFonts w:ascii="Calibri" w:eastAsia="Calibri" w:hAnsi="Calibri" w:cs="Calibri"/>
          <w:sz w:val="20"/>
          <w:szCs w:val="20"/>
        </w:rPr>
        <w:t>w ramach jed</w:t>
      </w:r>
      <w:r w:rsidR="003573FA" w:rsidRPr="00960F20">
        <w:rPr>
          <w:rFonts w:ascii="Calibri" w:eastAsia="Calibri" w:hAnsi="Calibri" w:cs="Calibri"/>
          <w:sz w:val="20"/>
          <w:szCs w:val="20"/>
        </w:rPr>
        <w:t xml:space="preserve">nej grupy w wymiarze </w:t>
      </w:r>
      <w:r w:rsidR="0092797F" w:rsidRPr="00960F20">
        <w:rPr>
          <w:rFonts w:ascii="Calibri" w:eastAsia="Calibri" w:hAnsi="Calibri" w:cs="Calibri"/>
          <w:sz w:val="20"/>
          <w:szCs w:val="20"/>
        </w:rPr>
        <w:t>ok</w:t>
      </w:r>
      <w:r w:rsidR="003573FA" w:rsidRPr="00960F20">
        <w:rPr>
          <w:rFonts w:ascii="Calibri" w:eastAsia="Calibri" w:hAnsi="Calibri" w:cs="Calibri"/>
          <w:sz w:val="20"/>
          <w:szCs w:val="20"/>
        </w:rPr>
        <w:t>.</w:t>
      </w:r>
      <w:r w:rsidR="00111CBB" w:rsidRPr="00960F20">
        <w:rPr>
          <w:rFonts w:ascii="Calibri" w:eastAsia="Calibri" w:hAnsi="Calibri" w:cs="Calibri"/>
          <w:sz w:val="20"/>
          <w:szCs w:val="20"/>
        </w:rPr>
        <w:t>:</w:t>
      </w:r>
    </w:p>
    <w:p w14:paraId="2D58DDD7" w14:textId="15632E91" w:rsidR="00111CBB" w:rsidRPr="00960F20" w:rsidRDefault="0092797F" w:rsidP="00111CB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7</w:t>
      </w:r>
      <w:r w:rsidR="00111CBB" w:rsidRPr="00960F20">
        <w:rPr>
          <w:rFonts w:ascii="Calibri" w:eastAsia="Calibri" w:hAnsi="Calibri" w:cs="Calibri"/>
          <w:sz w:val="20"/>
          <w:szCs w:val="20"/>
        </w:rPr>
        <w:t xml:space="preserve"> dni po max. 15 os.</w:t>
      </w:r>
    </w:p>
    <w:p w14:paraId="38FD7EE0" w14:textId="69955423" w:rsidR="00111CBB" w:rsidRPr="00960F20" w:rsidRDefault="0092797F" w:rsidP="00111CB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7</w:t>
      </w:r>
      <w:r w:rsidR="00111CBB" w:rsidRPr="00960F20">
        <w:rPr>
          <w:rFonts w:ascii="Calibri" w:eastAsia="Calibri" w:hAnsi="Calibri" w:cs="Calibri"/>
          <w:sz w:val="20"/>
          <w:szCs w:val="20"/>
        </w:rPr>
        <w:t xml:space="preserve"> dni po max. 8 os.</w:t>
      </w:r>
    </w:p>
    <w:p w14:paraId="4FE92DF9" w14:textId="76E2E791" w:rsidR="0096639A" w:rsidRPr="00960F20" w:rsidRDefault="0096639A" w:rsidP="00111CBB">
      <w:pPr>
        <w:spacing w:after="0" w:line="276" w:lineRule="auto"/>
        <w:ind w:left="754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Planuje się przeprowadzenie </w:t>
      </w:r>
      <w:r w:rsidR="00111CBB" w:rsidRPr="00960F20">
        <w:rPr>
          <w:rFonts w:ascii="Calibri" w:eastAsia="Calibri" w:hAnsi="Calibri" w:cs="Calibri"/>
          <w:sz w:val="20"/>
          <w:szCs w:val="20"/>
        </w:rPr>
        <w:t>11</w:t>
      </w:r>
      <w:r w:rsidRPr="00960F20">
        <w:rPr>
          <w:rFonts w:ascii="Calibri" w:eastAsia="Calibri" w:hAnsi="Calibri" w:cs="Calibri"/>
          <w:sz w:val="20"/>
          <w:szCs w:val="20"/>
        </w:rPr>
        <w:t xml:space="preserve"> grup (edycji) </w:t>
      </w:r>
      <w:r w:rsidR="00111CBB" w:rsidRPr="00960F20">
        <w:rPr>
          <w:rFonts w:ascii="Calibri" w:eastAsia="Calibri" w:hAnsi="Calibri" w:cs="Calibri"/>
          <w:sz w:val="20"/>
          <w:szCs w:val="20"/>
        </w:rPr>
        <w:t>w okresie od czerwca 2018 roku do października 2020</w:t>
      </w:r>
      <w:r w:rsidRPr="00960F20">
        <w:rPr>
          <w:rFonts w:ascii="Calibri" w:eastAsia="Calibri" w:hAnsi="Calibri" w:cs="Calibri"/>
          <w:sz w:val="20"/>
          <w:szCs w:val="20"/>
        </w:rPr>
        <w:t xml:space="preserve"> roku</w:t>
      </w:r>
      <w:r w:rsidR="00111CBB" w:rsidRPr="00960F20">
        <w:rPr>
          <w:rFonts w:ascii="Calibri" w:eastAsia="Calibri" w:hAnsi="Calibri" w:cs="Calibri"/>
          <w:sz w:val="20"/>
          <w:szCs w:val="20"/>
        </w:rPr>
        <w:t xml:space="preserve"> (włącznie)</w:t>
      </w:r>
      <w:r w:rsidRPr="00960F20">
        <w:rPr>
          <w:rFonts w:ascii="Calibri" w:eastAsia="Calibri" w:hAnsi="Calibri" w:cs="Calibri"/>
          <w:sz w:val="20"/>
          <w:szCs w:val="20"/>
        </w:rPr>
        <w:t>.</w:t>
      </w:r>
      <w:r w:rsidR="00D66BBD" w:rsidRPr="00960F20">
        <w:rPr>
          <w:rFonts w:ascii="Calibri" w:eastAsia="Calibri" w:hAnsi="Calibri" w:cs="Calibri"/>
          <w:sz w:val="20"/>
          <w:szCs w:val="20"/>
        </w:rPr>
        <w:t xml:space="preserve"> Przy czym dla każdej z grup przewiduje się</w:t>
      </w:r>
      <w:r w:rsidR="0009182F" w:rsidRPr="00960F20">
        <w:rPr>
          <w:rFonts w:ascii="Calibri" w:eastAsia="Calibri" w:hAnsi="Calibri" w:cs="Calibri"/>
          <w:sz w:val="20"/>
          <w:szCs w:val="20"/>
        </w:rPr>
        <w:t xml:space="preserve"> realizację </w:t>
      </w:r>
      <w:r w:rsidR="007B6916" w:rsidRPr="00960F20">
        <w:rPr>
          <w:rFonts w:ascii="Calibri" w:eastAsia="Calibri" w:hAnsi="Calibri" w:cs="Calibri"/>
          <w:sz w:val="20"/>
          <w:szCs w:val="20"/>
        </w:rPr>
        <w:t xml:space="preserve">ok. </w:t>
      </w:r>
      <w:r w:rsidR="0092797F" w:rsidRPr="00960F20">
        <w:rPr>
          <w:rFonts w:ascii="Calibri" w:eastAsia="Calibri" w:hAnsi="Calibri" w:cs="Calibri"/>
          <w:sz w:val="20"/>
          <w:szCs w:val="20"/>
        </w:rPr>
        <w:t>5</w:t>
      </w:r>
      <w:r w:rsidR="0009182F" w:rsidRPr="00960F20">
        <w:rPr>
          <w:rFonts w:ascii="Calibri" w:eastAsia="Calibri" w:hAnsi="Calibri" w:cs="Calibri"/>
          <w:sz w:val="20"/>
          <w:szCs w:val="20"/>
        </w:rPr>
        <w:t xml:space="preserve"> dni po max 15 os. oraz</w:t>
      </w:r>
      <w:r w:rsidR="007B6916" w:rsidRPr="00960F20">
        <w:rPr>
          <w:rFonts w:ascii="Calibri" w:eastAsia="Calibri" w:hAnsi="Calibri" w:cs="Calibri"/>
          <w:sz w:val="20"/>
          <w:szCs w:val="20"/>
        </w:rPr>
        <w:t xml:space="preserve"> ok.</w:t>
      </w:r>
      <w:r w:rsidR="0009182F" w:rsidRPr="00960F20">
        <w:rPr>
          <w:rFonts w:ascii="Calibri" w:eastAsia="Calibri" w:hAnsi="Calibri" w:cs="Calibri"/>
          <w:sz w:val="20"/>
          <w:szCs w:val="20"/>
        </w:rPr>
        <w:t xml:space="preserve"> </w:t>
      </w:r>
      <w:r w:rsidR="0092797F" w:rsidRPr="00960F20">
        <w:rPr>
          <w:rFonts w:ascii="Calibri" w:eastAsia="Calibri" w:hAnsi="Calibri" w:cs="Calibri"/>
          <w:sz w:val="20"/>
          <w:szCs w:val="20"/>
        </w:rPr>
        <w:t>7</w:t>
      </w:r>
      <w:r w:rsidR="0009182F" w:rsidRPr="00960F20">
        <w:rPr>
          <w:rFonts w:ascii="Calibri" w:eastAsia="Calibri" w:hAnsi="Calibri" w:cs="Calibri"/>
          <w:sz w:val="20"/>
          <w:szCs w:val="20"/>
        </w:rPr>
        <w:t xml:space="preserve"> dni po max. 8 os. w okresie ok. 30 dni (I etap) oraz </w:t>
      </w:r>
      <w:r w:rsidR="007B6916" w:rsidRPr="00960F20">
        <w:rPr>
          <w:rFonts w:ascii="Calibri" w:eastAsia="Calibri" w:hAnsi="Calibri" w:cs="Calibri"/>
          <w:sz w:val="20"/>
          <w:szCs w:val="20"/>
        </w:rPr>
        <w:t xml:space="preserve">ok. </w:t>
      </w:r>
      <w:r w:rsidR="0009182F" w:rsidRPr="00960F20">
        <w:rPr>
          <w:rFonts w:ascii="Calibri" w:eastAsia="Calibri" w:hAnsi="Calibri" w:cs="Calibri"/>
          <w:sz w:val="20"/>
          <w:szCs w:val="20"/>
        </w:rPr>
        <w:t>2</w:t>
      </w:r>
      <w:r w:rsidR="00D66BBD" w:rsidRPr="00960F20">
        <w:rPr>
          <w:rFonts w:ascii="Calibri" w:eastAsia="Calibri" w:hAnsi="Calibri" w:cs="Calibri"/>
          <w:sz w:val="20"/>
          <w:szCs w:val="20"/>
        </w:rPr>
        <w:t xml:space="preserve"> dni po max. 15 os. realizowane w okresie 12 miesięcy od dnia pierwszego dnia świadczenia usługi dla danej grupy</w:t>
      </w:r>
      <w:r w:rsidR="0009182F" w:rsidRPr="00960F20">
        <w:rPr>
          <w:rFonts w:ascii="Calibri" w:eastAsia="Calibri" w:hAnsi="Calibri" w:cs="Calibri"/>
          <w:sz w:val="20"/>
          <w:szCs w:val="20"/>
        </w:rPr>
        <w:t xml:space="preserve"> (szkolenia w ramach wsparcia pomostowego) – II etap</w:t>
      </w:r>
      <w:r w:rsidR="00D66BBD" w:rsidRPr="00960F20">
        <w:rPr>
          <w:rFonts w:ascii="Calibri" w:eastAsia="Calibri" w:hAnsi="Calibri" w:cs="Calibri"/>
          <w:sz w:val="20"/>
          <w:szCs w:val="20"/>
        </w:rPr>
        <w:t xml:space="preserve">. </w:t>
      </w:r>
    </w:p>
    <w:p w14:paraId="684225DE" w14:textId="77777777" w:rsidR="00111CBB" w:rsidRPr="00960F20" w:rsidRDefault="00111CBB" w:rsidP="00111CB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Zamawiający zastrzega, że grupy o których mowa powyżej mogą być realizowane równolegle. </w:t>
      </w:r>
    </w:p>
    <w:p w14:paraId="15DBBF8C" w14:textId="280F7C25" w:rsidR="0096639A" w:rsidRPr="00960F20" w:rsidRDefault="0096639A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Zlecanie świadczenia usługi cateringowej będzie odbywało się sukcesywnie w miarę potrzeb zgodnie </w:t>
      </w:r>
      <w:r w:rsidR="000D151C" w:rsidRPr="00960F20">
        <w:rPr>
          <w:rFonts w:ascii="Calibri" w:eastAsia="Calibri" w:hAnsi="Calibri" w:cs="Calibri"/>
          <w:sz w:val="20"/>
          <w:szCs w:val="20"/>
        </w:rPr>
        <w:br/>
      </w:r>
      <w:r w:rsidRPr="00960F20">
        <w:rPr>
          <w:rFonts w:ascii="Calibri" w:eastAsia="Calibri" w:hAnsi="Calibri" w:cs="Calibri"/>
          <w:sz w:val="20"/>
          <w:szCs w:val="20"/>
        </w:rPr>
        <w:t>z harmonogramem szczegółowym (dla poszczególnych edycji szkoleń), w którym Zamawiający określi termin, miejsce realizacji usługi cateringowej</w:t>
      </w:r>
      <w:r w:rsidR="00111CBB" w:rsidRPr="00960F20">
        <w:rPr>
          <w:rFonts w:ascii="Calibri" w:eastAsia="Calibri" w:hAnsi="Calibri" w:cs="Calibri"/>
          <w:sz w:val="20"/>
          <w:szCs w:val="20"/>
        </w:rPr>
        <w:t xml:space="preserve"> (z zastrzeżeniem że będzie to teren miasta </w:t>
      </w:r>
      <w:r w:rsidR="000D151C" w:rsidRPr="00960F20">
        <w:rPr>
          <w:rFonts w:ascii="Calibri" w:eastAsia="Calibri" w:hAnsi="Calibri" w:cs="Calibri"/>
          <w:sz w:val="20"/>
          <w:szCs w:val="20"/>
        </w:rPr>
        <w:t>Sucha Beskidzka</w:t>
      </w:r>
      <w:r w:rsidR="00111CBB" w:rsidRPr="00960F20">
        <w:rPr>
          <w:rFonts w:ascii="Calibri" w:eastAsia="Calibri" w:hAnsi="Calibri" w:cs="Calibri"/>
          <w:sz w:val="20"/>
          <w:szCs w:val="20"/>
        </w:rPr>
        <w:t>)</w:t>
      </w:r>
      <w:r w:rsidRPr="00960F20">
        <w:rPr>
          <w:rFonts w:ascii="Calibri" w:eastAsia="Calibri" w:hAnsi="Calibri" w:cs="Calibri"/>
          <w:sz w:val="20"/>
          <w:szCs w:val="20"/>
        </w:rPr>
        <w:t>, lic</w:t>
      </w:r>
      <w:r w:rsidR="000D151C" w:rsidRPr="00960F20">
        <w:rPr>
          <w:rFonts w:ascii="Calibri" w:eastAsia="Calibri" w:hAnsi="Calibri" w:cs="Calibri"/>
          <w:sz w:val="20"/>
          <w:szCs w:val="20"/>
        </w:rPr>
        <w:t>zbę uczestników podczas szkoleń</w:t>
      </w:r>
      <w:r w:rsidRPr="00960F20">
        <w:rPr>
          <w:rFonts w:ascii="Calibri" w:eastAsia="Calibri" w:hAnsi="Calibri" w:cs="Calibri"/>
          <w:sz w:val="20"/>
          <w:szCs w:val="20"/>
        </w:rPr>
        <w:t xml:space="preserve"> </w:t>
      </w:r>
      <w:r w:rsidR="000323AA" w:rsidRPr="00960F20">
        <w:rPr>
          <w:rFonts w:ascii="Calibri" w:eastAsia="Calibri" w:hAnsi="Calibri" w:cs="Calibri"/>
          <w:sz w:val="20"/>
          <w:szCs w:val="20"/>
        </w:rPr>
        <w:t>. Harmonogram przekazany zostanie wykonawcy (np. e-mailem i/lub tel.) na 2 dni robocze przed datą rozpoczęcia świadczenia usługi cateringowej dla danej grupy.</w:t>
      </w:r>
    </w:p>
    <w:p w14:paraId="2A502C16" w14:textId="1EB1AF4A" w:rsidR="0096639A" w:rsidRPr="00960F20" w:rsidRDefault="0096639A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W każdym dniu szkoleniowym przewiduje się następujący cykl świadczenia usługi cateringu: przerwa kawowa – przerwa obiadowa – przerwa kawowa.</w:t>
      </w:r>
    </w:p>
    <w:p w14:paraId="219E62D5" w14:textId="29985E41" w:rsidR="00111CBB" w:rsidRPr="00960F20" w:rsidRDefault="00111CBB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Zamawiający każdego dnia w którym świadczona będzie usługa, do </w:t>
      </w:r>
      <w:r w:rsidR="00F50BAF" w:rsidRPr="00960F20">
        <w:rPr>
          <w:rFonts w:ascii="Calibri" w:eastAsia="Calibri" w:hAnsi="Calibri" w:cs="Calibri"/>
          <w:sz w:val="20"/>
          <w:szCs w:val="20"/>
        </w:rPr>
        <w:t>30 min od godziny rozpoczęcia zajęć</w:t>
      </w:r>
      <w:r w:rsidRPr="00960F20">
        <w:rPr>
          <w:rFonts w:ascii="Calibri" w:eastAsia="Calibri" w:hAnsi="Calibri" w:cs="Calibri"/>
          <w:sz w:val="20"/>
          <w:szCs w:val="20"/>
        </w:rPr>
        <w:t xml:space="preserve">, potwierdzi ostateczną liczbę osób korzystających danego dnia z </w:t>
      </w:r>
      <w:r w:rsidR="00F50BAF" w:rsidRPr="00960F20">
        <w:rPr>
          <w:rFonts w:ascii="Calibri" w:eastAsia="Calibri" w:hAnsi="Calibri" w:cs="Calibri"/>
          <w:sz w:val="20"/>
          <w:szCs w:val="20"/>
        </w:rPr>
        <w:t xml:space="preserve">usługi </w:t>
      </w:r>
      <w:r w:rsidRPr="00960F20">
        <w:rPr>
          <w:rFonts w:ascii="Calibri" w:eastAsia="Calibri" w:hAnsi="Calibri" w:cs="Calibri"/>
          <w:sz w:val="20"/>
          <w:szCs w:val="20"/>
        </w:rPr>
        <w:t>cateringu. Liczba ta będzie podstawą do wyliczenia wynagrodzenia dla Wykonawcy.</w:t>
      </w:r>
    </w:p>
    <w:p w14:paraId="5564A925" w14:textId="119B1AD4" w:rsidR="00D66BBD" w:rsidRPr="00960F20" w:rsidRDefault="00D66BBD" w:rsidP="0096639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Zamawiający zakłada zrealizowanie ok. 1 700 osobodni w ramach zamówienia. Wskazana liczba może ulec zwiększeniu jednak nie więcej jak o 30%</w:t>
      </w:r>
      <w:r w:rsidR="00D57808" w:rsidRPr="00960F20">
        <w:rPr>
          <w:rFonts w:ascii="Calibri" w:eastAsia="Calibri" w:hAnsi="Calibri" w:cs="Calibri"/>
          <w:sz w:val="20"/>
          <w:szCs w:val="20"/>
        </w:rPr>
        <w:t>. Ostateczna liczba osobodni uzależniona będzie od frekwencji Uczestników projektu.</w:t>
      </w:r>
    </w:p>
    <w:p w14:paraId="2C58EF64" w14:textId="77777777" w:rsidR="00111CBB" w:rsidRPr="00960F20" w:rsidRDefault="00111CBB" w:rsidP="00F50BAF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EE767F" w14:textId="77777777" w:rsidR="0096639A" w:rsidRPr="00960F20" w:rsidRDefault="0096639A" w:rsidP="0096639A">
      <w:pPr>
        <w:pStyle w:val="Akapitzlist"/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960F20">
        <w:rPr>
          <w:rFonts w:ascii="Calibri" w:eastAsia="Calibri" w:hAnsi="Calibri" w:cs="Calibri"/>
          <w:b/>
          <w:sz w:val="20"/>
          <w:szCs w:val="20"/>
        </w:rPr>
        <w:t>Standard minimum usługi:</w:t>
      </w:r>
    </w:p>
    <w:p w14:paraId="10DA525E" w14:textId="6505C89F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Usługa obejmuje:</w:t>
      </w:r>
    </w:p>
    <w:p w14:paraId="22969AAB" w14:textId="624C6061" w:rsidR="0096639A" w:rsidRPr="00960F20" w:rsidRDefault="0096639A" w:rsidP="0096639A">
      <w:pPr>
        <w:pStyle w:val="Akapitzlist"/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Serwowany obiad, na który będzie się składać: zupa, drugie danie: porcja mięsa (lub danie bezmięsne, lecz nie częściej niż raz na pięć dni świadczenia usługi), zestaw surówek co najmniej 2 do wyboru, dodatek (ziemniaki, ryż, kasza, itp.), deser (ciasto lub owoc), kompot.</w:t>
      </w:r>
    </w:p>
    <w:p w14:paraId="06B866A5" w14:textId="751A6C68" w:rsidR="0096639A" w:rsidRPr="00960F20" w:rsidRDefault="0096639A" w:rsidP="0096639A">
      <w:pPr>
        <w:pStyle w:val="Akapitzlist"/>
        <w:numPr>
          <w:ilvl w:val="2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Ciągłą przerwę kawową: napoje ciepłe nielimitowane -  kawa, herbaty, śmietanka </w:t>
      </w:r>
      <w:r w:rsidR="000D151C" w:rsidRPr="00960F20">
        <w:rPr>
          <w:rFonts w:ascii="Calibri" w:eastAsia="Calibri" w:hAnsi="Calibri" w:cs="Calibri"/>
          <w:sz w:val="20"/>
          <w:szCs w:val="20"/>
        </w:rPr>
        <w:br/>
      </w:r>
      <w:r w:rsidRPr="00960F20">
        <w:rPr>
          <w:rFonts w:ascii="Calibri" w:eastAsia="Calibri" w:hAnsi="Calibri" w:cs="Calibri"/>
          <w:sz w:val="20"/>
          <w:szCs w:val="20"/>
        </w:rPr>
        <w:t>(w opakowaniach jednorazowych) lub mleko w dzbanku, cytryna pokrojona, napoje zimne limitowane (nie mniej niż) – sok (350 ml/os), woda (250 ml/os.) mix ciastek: kruche, francuskie, mini drożdżówki, babeczki</w:t>
      </w:r>
      <w:r w:rsidR="00F50BAF" w:rsidRPr="00960F20">
        <w:rPr>
          <w:rFonts w:ascii="Calibri" w:eastAsia="Calibri" w:hAnsi="Calibri" w:cs="Calibri"/>
          <w:sz w:val="20"/>
          <w:szCs w:val="20"/>
        </w:rPr>
        <w:t xml:space="preserve"> itp.</w:t>
      </w:r>
    </w:p>
    <w:p w14:paraId="6B467738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Przerwa kawowa będzie serwowana na zasadzie szwedzkiego stołu – nie wymaga obsługi kelnerskiej.</w:t>
      </w:r>
    </w:p>
    <w:p w14:paraId="095890CA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W ramach zamówienia Wykonawca jest zobowiązany do świadczenia usług cateringowych wyłącznie przy użyciu produktów spełniających normy jakości produktów spożywczych o ważnym okresie przydatności do spożycia, w opakowaniach posiadających stosowne atesty. </w:t>
      </w:r>
    </w:p>
    <w:p w14:paraId="25B74929" w14:textId="11BDD13D" w:rsidR="0096639A" w:rsidRPr="00960F20" w:rsidRDefault="0096639A" w:rsidP="00F50BA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W ramach zamówienia Wykonawca jest zobowiązany do przestrzegania przepisów prawnych </w:t>
      </w:r>
      <w:r w:rsidR="000D151C" w:rsidRPr="00960F20">
        <w:rPr>
          <w:rFonts w:ascii="Calibri" w:eastAsia="Calibri" w:hAnsi="Calibri" w:cs="Calibri"/>
          <w:sz w:val="20"/>
          <w:szCs w:val="20"/>
        </w:rPr>
        <w:br/>
      </w:r>
      <w:r w:rsidRPr="00960F20">
        <w:rPr>
          <w:rFonts w:ascii="Calibri" w:eastAsia="Calibri" w:hAnsi="Calibri" w:cs="Calibri"/>
          <w:sz w:val="20"/>
          <w:szCs w:val="20"/>
        </w:rPr>
        <w:t>w zakresie przechowywania i przygotowywania artykułów spożywczych m. in</w:t>
      </w:r>
      <w:bookmarkStart w:id="53" w:name="OLE_LINK47"/>
      <w:bookmarkStart w:id="54" w:name="OLE_LINK48"/>
      <w:r w:rsidRPr="00960F20">
        <w:rPr>
          <w:rFonts w:ascii="Calibri" w:eastAsia="Calibri" w:hAnsi="Calibri" w:cs="Calibri"/>
          <w:sz w:val="20"/>
          <w:szCs w:val="20"/>
        </w:rPr>
        <w:t xml:space="preserve">. ustawy z dnia 25 sierpnia 2006 r. o bezpieczeństwie żywności i żywienia (tj.: </w:t>
      </w:r>
      <w:r w:rsidR="00F50BAF" w:rsidRPr="00960F20">
        <w:rPr>
          <w:rFonts w:ascii="Calibri" w:eastAsia="Calibri" w:hAnsi="Calibri" w:cs="Calibri"/>
          <w:sz w:val="20"/>
          <w:szCs w:val="20"/>
        </w:rPr>
        <w:t>Dz.U. 2006 nr 171 poz. 1225</w:t>
      </w:r>
      <w:r w:rsidRPr="00960F20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960F20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960F20">
        <w:rPr>
          <w:rFonts w:ascii="Calibri" w:eastAsia="Calibri" w:hAnsi="Calibri" w:cs="Calibri"/>
          <w:sz w:val="20"/>
          <w:szCs w:val="20"/>
        </w:rPr>
        <w:t>. zm.).</w:t>
      </w:r>
      <w:bookmarkEnd w:id="53"/>
      <w:bookmarkEnd w:id="54"/>
    </w:p>
    <w:p w14:paraId="037E7115" w14:textId="0D5CDB8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lastRenderedPageBreak/>
        <w:t>Wykonawca jest zobowiązany do estetycznego podawania posiłków</w:t>
      </w:r>
      <w:r w:rsidR="00F50BAF" w:rsidRPr="00960F20">
        <w:rPr>
          <w:rFonts w:ascii="Calibri" w:eastAsia="Calibri" w:hAnsi="Calibri" w:cs="Calibri"/>
          <w:sz w:val="20"/>
          <w:szCs w:val="20"/>
        </w:rPr>
        <w:t xml:space="preserve"> oraz zapewnienia podczas przerwy obiadowej sztućców (dopuszcza się sztućce jednorazowe)</w:t>
      </w:r>
      <w:r w:rsidRPr="00960F20">
        <w:rPr>
          <w:rFonts w:ascii="Calibri" w:eastAsia="Calibri" w:hAnsi="Calibri" w:cs="Calibri"/>
          <w:sz w:val="20"/>
          <w:szCs w:val="20"/>
        </w:rPr>
        <w:t xml:space="preserve">. </w:t>
      </w:r>
    </w:p>
    <w:p w14:paraId="24C4D52C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Wykonawca zapewni dowóz gorącego posiłku (obiad) w trakcie trwania szkolenia, na godzinę uzgodnioną z Zamawiającym. Menu obiadowe nie może powtórzyć się w kolejnych dniach szkoleniowych (dzień po dniu). </w:t>
      </w:r>
    </w:p>
    <w:p w14:paraId="2E32C8B6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Wykonawca odpowiada za transport przedmiotu zamówienia oraz podanie go zgodnie z wymaganiami sanitarnymi dotyczącymi żywności i wyżywienia zbiorowego.</w:t>
      </w:r>
    </w:p>
    <w:p w14:paraId="6D4AABC8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Wykonawca zapewnia usługi sprzątania - przez usługę sprzątania zamawiający rozumie doprowadzenie pomieszczenia, w którym odbyła się usługa cateringowa do stanu pierwotnego. </w:t>
      </w:r>
    </w:p>
    <w:p w14:paraId="64AD044D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Wykonawca odpowiada za usuwanie i utylizację odpadów i śmieci.</w:t>
      </w:r>
    </w:p>
    <w:p w14:paraId="5C8AE67F" w14:textId="48A378C4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Wykonawca przygotuje stoły w sposób uzgodniony z Zamawiającym.</w:t>
      </w:r>
    </w:p>
    <w:p w14:paraId="425CD4A4" w14:textId="1A509C42" w:rsidR="00F50BAF" w:rsidRPr="00960F20" w:rsidRDefault="00F50BAF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Zamawiający zastrzega możliwość zgłoszenia (wraz ze zgłoszeniem harmonogramu świadczenia usługi dla danej grupy) konieczności zapotrzebowania na indywidualne dostosowanie serwowanego posiłku dla członka grupy ze względu na nietolerancje pokarmowe i/lub alergie.</w:t>
      </w:r>
    </w:p>
    <w:p w14:paraId="57B97EE3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Zamawiający zastrzega sobie w trakcie realizacji umowy prawo dostępu do wszystkich atestów na surowce, urządzenia, sprzęt, naczynia, opakowania transportowe wykorzystywane w procesie przygotowania i transportu posiłków.</w:t>
      </w:r>
    </w:p>
    <w:p w14:paraId="0245A1C3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Zamawiający zastrzega sobie prawo do oceny i weryfikacji wszystkich parametrów zleconej usługi – na każdym etapie oraz w każdej chwili w miejscu przygotowywania posiłków i ich dostawy.</w:t>
      </w:r>
    </w:p>
    <w:p w14:paraId="445B5A68" w14:textId="77777777" w:rsidR="0096639A" w:rsidRPr="00960F20" w:rsidRDefault="0096639A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Zamawiający zastrzega możliwość przesunięć ilościowych w ramach zlecenia.</w:t>
      </w:r>
    </w:p>
    <w:p w14:paraId="5CD1A97B" w14:textId="3E5E7461" w:rsidR="008136E4" w:rsidRPr="00960F20" w:rsidRDefault="008136E4" w:rsidP="0096639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Wykonawca jest odpowiedzialny za </w:t>
      </w:r>
      <w:r w:rsidR="00CB7D88" w:rsidRPr="00960F20">
        <w:rPr>
          <w:rFonts w:ascii="Calibri" w:eastAsia="Calibri" w:hAnsi="Calibri" w:cs="Calibri"/>
          <w:sz w:val="20"/>
          <w:szCs w:val="20"/>
        </w:rPr>
        <w:t xml:space="preserve">poprawną realizację </w:t>
      </w:r>
      <w:r w:rsidRPr="00960F20">
        <w:rPr>
          <w:rFonts w:ascii="Calibri" w:eastAsia="Calibri" w:hAnsi="Calibri" w:cs="Calibri"/>
          <w:sz w:val="20"/>
          <w:szCs w:val="20"/>
        </w:rPr>
        <w:t>zamówienia, w tym za</w:t>
      </w:r>
      <w:r w:rsidR="00CB7D88" w:rsidRPr="00960F20">
        <w:rPr>
          <w:rFonts w:ascii="Calibri" w:eastAsia="Calibri" w:hAnsi="Calibri" w:cs="Calibri"/>
          <w:sz w:val="20"/>
          <w:szCs w:val="20"/>
        </w:rPr>
        <w:t xml:space="preserve"> harmonijny</w:t>
      </w:r>
      <w:r w:rsidRPr="00960F20">
        <w:rPr>
          <w:rFonts w:ascii="Calibri" w:eastAsia="Calibri" w:hAnsi="Calibri" w:cs="Calibri"/>
          <w:sz w:val="20"/>
          <w:szCs w:val="20"/>
        </w:rPr>
        <w:t xml:space="preserve"> przebieg oraz terminowe wykonanie. </w:t>
      </w:r>
      <w:bookmarkEnd w:id="50"/>
      <w:bookmarkEnd w:id="51"/>
      <w:bookmarkEnd w:id="52"/>
    </w:p>
    <w:bookmarkEnd w:id="40"/>
    <w:bookmarkEnd w:id="41"/>
    <w:bookmarkEnd w:id="42"/>
    <w:bookmarkEnd w:id="43"/>
    <w:bookmarkEnd w:id="44"/>
    <w:bookmarkEnd w:id="45"/>
    <w:bookmarkEnd w:id="46"/>
    <w:p w14:paraId="725FC7E5" w14:textId="77777777" w:rsidR="00D24D6A" w:rsidRPr="00960F20" w:rsidRDefault="00D24D6A" w:rsidP="00CD6CD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8491D4" w14:textId="77777777" w:rsidR="008446DD" w:rsidRPr="00960F20" w:rsidRDefault="008446DD" w:rsidP="00147124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Oferty częściowe</w:t>
      </w:r>
    </w:p>
    <w:p w14:paraId="7BDB52BF" w14:textId="77777777" w:rsidR="00933D76" w:rsidRPr="00960F20" w:rsidRDefault="00933D76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 xml:space="preserve">Zamawiający </w:t>
      </w:r>
      <w:r w:rsidR="00113045" w:rsidRPr="00960F20">
        <w:rPr>
          <w:rFonts w:ascii="Calibri" w:eastAsia="Calibri" w:hAnsi="Calibri" w:cs="Calibri"/>
          <w:sz w:val="20"/>
          <w:szCs w:val="20"/>
        </w:rPr>
        <w:t xml:space="preserve">nie </w:t>
      </w:r>
      <w:r w:rsidRPr="00960F20">
        <w:rPr>
          <w:rFonts w:ascii="Calibri" w:eastAsia="Calibri" w:hAnsi="Calibri" w:cs="Calibri"/>
          <w:sz w:val="20"/>
          <w:szCs w:val="20"/>
        </w:rPr>
        <w:t>dopuszcza możliwoś</w:t>
      </w:r>
      <w:r w:rsidR="00113045" w:rsidRPr="00960F20">
        <w:rPr>
          <w:rFonts w:ascii="Calibri" w:eastAsia="Calibri" w:hAnsi="Calibri" w:cs="Calibri"/>
          <w:sz w:val="20"/>
          <w:szCs w:val="20"/>
        </w:rPr>
        <w:t>ci</w:t>
      </w:r>
      <w:r w:rsidRPr="00960F20">
        <w:rPr>
          <w:rFonts w:ascii="Calibri" w:eastAsia="Calibri" w:hAnsi="Calibri" w:cs="Calibri"/>
          <w:sz w:val="20"/>
          <w:szCs w:val="20"/>
        </w:rPr>
        <w:t xml:space="preserve"> składania ofert częściowych w ramach niniejszego zamówienia. </w:t>
      </w:r>
    </w:p>
    <w:p w14:paraId="28025656" w14:textId="77777777" w:rsidR="00933D76" w:rsidRPr="00960F20" w:rsidRDefault="00933D76" w:rsidP="00933D76">
      <w:pPr>
        <w:spacing w:after="0"/>
        <w:jc w:val="both"/>
        <w:rPr>
          <w:sz w:val="20"/>
          <w:szCs w:val="20"/>
        </w:rPr>
      </w:pPr>
    </w:p>
    <w:p w14:paraId="7CB6D8E9" w14:textId="77777777" w:rsidR="00933D76" w:rsidRPr="00960F20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Oferty wariantowe</w:t>
      </w:r>
    </w:p>
    <w:p w14:paraId="0DAC6147" w14:textId="77777777" w:rsidR="00933D76" w:rsidRPr="00960F20" w:rsidRDefault="00933D76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60F20">
        <w:rPr>
          <w:rFonts w:ascii="Calibri" w:eastAsia="Calibri" w:hAnsi="Calibri" w:cs="Calibri"/>
          <w:sz w:val="20"/>
          <w:szCs w:val="20"/>
        </w:rPr>
        <w:t>Zamawiający nie dopuszcza składania ofert wariantowych.</w:t>
      </w:r>
    </w:p>
    <w:p w14:paraId="291C935F" w14:textId="77777777" w:rsidR="00933D76" w:rsidRPr="00960F20" w:rsidRDefault="00933D76" w:rsidP="00933D76">
      <w:pPr>
        <w:spacing w:after="0"/>
        <w:jc w:val="both"/>
        <w:rPr>
          <w:sz w:val="20"/>
          <w:szCs w:val="20"/>
        </w:rPr>
      </w:pPr>
    </w:p>
    <w:p w14:paraId="484E6E4A" w14:textId="77777777" w:rsidR="00933D76" w:rsidRPr="00960F20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b/>
          <w:sz w:val="20"/>
          <w:szCs w:val="20"/>
        </w:rPr>
      </w:pPr>
      <w:r w:rsidRPr="00960F20">
        <w:rPr>
          <w:rFonts w:cstheme="minorHAnsi"/>
          <w:b/>
          <w:sz w:val="20"/>
          <w:szCs w:val="20"/>
        </w:rPr>
        <w:t xml:space="preserve">Czas trwania zamówienia / termin wykonania  </w:t>
      </w:r>
    </w:p>
    <w:p w14:paraId="03E9F15E" w14:textId="5B74C437" w:rsidR="008446DD" w:rsidRPr="00960F20" w:rsidRDefault="00113045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bookmarkStart w:id="55" w:name="OLE_LINK79"/>
      <w:bookmarkStart w:id="56" w:name="OLE_LINK80"/>
      <w:r w:rsidRPr="00960F20">
        <w:rPr>
          <w:rFonts w:ascii="Calibri" w:eastAsia="Calibri" w:hAnsi="Calibri" w:cs="Calibri"/>
          <w:sz w:val="20"/>
          <w:szCs w:val="20"/>
        </w:rPr>
        <w:t>Termin realizacji zamówienia: od</w:t>
      </w:r>
      <w:r w:rsidR="00CB7D88" w:rsidRPr="00960F20">
        <w:rPr>
          <w:rFonts w:ascii="Calibri" w:eastAsia="Calibri" w:hAnsi="Calibri" w:cs="Calibri"/>
          <w:sz w:val="20"/>
          <w:szCs w:val="20"/>
        </w:rPr>
        <w:t xml:space="preserve"> dnia podpisana umowy</w:t>
      </w:r>
      <w:r w:rsidRPr="00960F20">
        <w:rPr>
          <w:rFonts w:ascii="Calibri" w:eastAsia="Calibri" w:hAnsi="Calibri" w:cs="Calibri"/>
          <w:sz w:val="20"/>
          <w:szCs w:val="20"/>
        </w:rPr>
        <w:t xml:space="preserve"> do </w:t>
      </w:r>
      <w:r w:rsidR="00B411D5" w:rsidRPr="00960F20">
        <w:rPr>
          <w:rFonts w:ascii="Calibri" w:eastAsia="Calibri" w:hAnsi="Calibri" w:cs="Calibri"/>
          <w:sz w:val="20"/>
          <w:szCs w:val="20"/>
        </w:rPr>
        <w:t>31 października</w:t>
      </w:r>
      <w:r w:rsidRPr="00960F20">
        <w:rPr>
          <w:rFonts w:ascii="Calibri" w:eastAsia="Calibri" w:hAnsi="Calibri" w:cs="Calibri"/>
          <w:sz w:val="20"/>
          <w:szCs w:val="20"/>
        </w:rPr>
        <w:t xml:space="preserve"> 20</w:t>
      </w:r>
      <w:r w:rsidR="00D66BBD" w:rsidRPr="00960F20">
        <w:rPr>
          <w:rFonts w:ascii="Calibri" w:eastAsia="Calibri" w:hAnsi="Calibri" w:cs="Calibri"/>
          <w:sz w:val="20"/>
          <w:szCs w:val="20"/>
        </w:rPr>
        <w:t>20</w:t>
      </w:r>
      <w:r w:rsidRPr="00960F20">
        <w:rPr>
          <w:rFonts w:ascii="Calibri" w:eastAsia="Calibri" w:hAnsi="Calibri" w:cs="Calibri"/>
          <w:sz w:val="20"/>
          <w:szCs w:val="20"/>
        </w:rPr>
        <w:t xml:space="preserve"> roku.</w:t>
      </w:r>
    </w:p>
    <w:bookmarkEnd w:id="55"/>
    <w:bookmarkEnd w:id="56"/>
    <w:p w14:paraId="40DD4684" w14:textId="77777777" w:rsidR="00663423" w:rsidRPr="00960F20" w:rsidRDefault="00663423" w:rsidP="008446DD">
      <w:pPr>
        <w:spacing w:before="120" w:after="120" w:line="276" w:lineRule="auto"/>
        <w:ind w:left="360"/>
        <w:contextualSpacing/>
        <w:jc w:val="both"/>
        <w:rPr>
          <w:b/>
          <w:sz w:val="20"/>
          <w:szCs w:val="20"/>
        </w:rPr>
      </w:pPr>
    </w:p>
    <w:p w14:paraId="03E7059B" w14:textId="77777777" w:rsidR="008446DD" w:rsidRPr="00960F20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960F20">
        <w:rPr>
          <w:rFonts w:cstheme="minorHAnsi"/>
          <w:b/>
          <w:sz w:val="20"/>
          <w:szCs w:val="20"/>
        </w:rPr>
        <w:t>Miejsce realizacji zamówienia</w:t>
      </w:r>
    </w:p>
    <w:p w14:paraId="50CEC201" w14:textId="0EFDFE8C" w:rsidR="00CD6CD1" w:rsidRPr="00960F20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bookmarkStart w:id="57" w:name="OLE_LINK50"/>
      <w:bookmarkStart w:id="58" w:name="OLE_LINK51"/>
      <w:bookmarkStart w:id="59" w:name="OLE_LINK52"/>
      <w:r w:rsidRPr="00960F20">
        <w:rPr>
          <w:rFonts w:cstheme="minorHAnsi"/>
          <w:sz w:val="20"/>
          <w:szCs w:val="20"/>
        </w:rPr>
        <w:t xml:space="preserve">Usługa będzie wykonywana w salach wskazanych przez Zamawiającego na terenie miasta </w:t>
      </w:r>
      <w:r w:rsidR="00FC6868" w:rsidRPr="00960F20">
        <w:rPr>
          <w:rFonts w:cstheme="minorHAnsi"/>
          <w:sz w:val="20"/>
          <w:szCs w:val="20"/>
        </w:rPr>
        <w:t>Sucha Beskidzka</w:t>
      </w:r>
      <w:r w:rsidRPr="00960F20">
        <w:rPr>
          <w:rFonts w:cstheme="minorHAnsi"/>
          <w:sz w:val="20"/>
          <w:szCs w:val="20"/>
        </w:rPr>
        <w:t>.</w:t>
      </w:r>
    </w:p>
    <w:bookmarkEnd w:id="47"/>
    <w:bookmarkEnd w:id="48"/>
    <w:bookmarkEnd w:id="49"/>
    <w:bookmarkEnd w:id="57"/>
    <w:bookmarkEnd w:id="58"/>
    <w:bookmarkEnd w:id="59"/>
    <w:p w14:paraId="26F59122" w14:textId="77777777" w:rsidR="00CD6CD1" w:rsidRPr="00960F20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35CD86FD" w14:textId="77777777" w:rsidR="00CD6CD1" w:rsidRPr="00960F20" w:rsidRDefault="00CD6CD1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960F20">
        <w:rPr>
          <w:rFonts w:cstheme="minorHAnsi"/>
          <w:b/>
          <w:sz w:val="20"/>
          <w:szCs w:val="20"/>
        </w:rPr>
        <w:t>Zamówienia uzupełniające</w:t>
      </w:r>
    </w:p>
    <w:p w14:paraId="28C0763F" w14:textId="5303ABE7" w:rsidR="00CD6CD1" w:rsidRPr="00960F20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bookmarkStart w:id="60" w:name="OLE_LINK77"/>
      <w:bookmarkStart w:id="61" w:name="OLE_LINK78"/>
      <w:bookmarkStart w:id="62" w:name="OLE_LINK96"/>
      <w:r w:rsidRPr="00960F20">
        <w:rPr>
          <w:rFonts w:cstheme="minorHAnsi"/>
          <w:sz w:val="20"/>
          <w:szCs w:val="20"/>
        </w:rPr>
        <w:t>Zamawiający przewiduje możliwości udzielenia zamówień uzupełniających, o których mowa w pkt. 8 lit. h podrozdziału 6.5 Wytycznych w wymiarze nie większym niż 30%</w:t>
      </w:r>
      <w:r w:rsidR="00161680" w:rsidRPr="00960F20">
        <w:rPr>
          <w:rFonts w:cstheme="minorHAnsi"/>
          <w:sz w:val="20"/>
          <w:szCs w:val="20"/>
        </w:rPr>
        <w:t xml:space="preserve"> na warunkach określonych w niniejszym zapytaniu</w:t>
      </w:r>
      <w:r w:rsidRPr="00960F20">
        <w:rPr>
          <w:rFonts w:cstheme="minorHAnsi"/>
          <w:sz w:val="20"/>
          <w:szCs w:val="20"/>
        </w:rPr>
        <w:t>.</w:t>
      </w:r>
    </w:p>
    <w:bookmarkEnd w:id="60"/>
    <w:bookmarkEnd w:id="61"/>
    <w:bookmarkEnd w:id="62"/>
    <w:p w14:paraId="7A851CA9" w14:textId="77777777" w:rsidR="00113045" w:rsidRPr="00960F20" w:rsidRDefault="00113045" w:rsidP="008446DD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5FA96E10" w14:textId="77777777" w:rsidR="00113045" w:rsidRPr="00960F20" w:rsidRDefault="00113045" w:rsidP="008446DD">
      <w:pPr>
        <w:spacing w:before="120" w:after="120" w:line="276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1F04098" w14:textId="77777777" w:rsidR="008446DD" w:rsidRPr="00960F20" w:rsidRDefault="008446DD" w:rsidP="008446DD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 xml:space="preserve">INFORMACJE O CHARAKTERZE PRAWNYM, FINANSOWYM, EKONOMICZNYM I TECHNICZNYM </w:t>
      </w:r>
    </w:p>
    <w:p w14:paraId="78EAC675" w14:textId="77777777" w:rsidR="008446DD" w:rsidRPr="00960F20" w:rsidRDefault="008446DD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960F20">
        <w:rPr>
          <w:rFonts w:ascii="Calibri" w:hAnsi="Calibri" w:cs="Calibri"/>
          <w:b/>
          <w:sz w:val="20"/>
          <w:szCs w:val="20"/>
          <w:shd w:val="clear" w:color="auto" w:fill="FFFFFF"/>
        </w:rPr>
        <w:t>Wadium – zabezpieczenie należytego wykonania umowy</w:t>
      </w:r>
    </w:p>
    <w:p w14:paraId="46A3ADE9" w14:textId="4A2B5EE7" w:rsidR="008446DD" w:rsidRPr="00960F20" w:rsidRDefault="00D66BBD" w:rsidP="008446DD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Nie przewiduje się wadium.</w:t>
      </w:r>
    </w:p>
    <w:p w14:paraId="7CE48EC5" w14:textId="77777777" w:rsidR="00D66BBD" w:rsidRPr="00960F20" w:rsidRDefault="00D66BBD" w:rsidP="008446DD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1053A6C7" w14:textId="77777777" w:rsidR="008446DD" w:rsidRPr="00960F20" w:rsidRDefault="008446DD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960F20">
        <w:rPr>
          <w:rFonts w:ascii="Calibri" w:hAnsi="Calibri" w:cs="Calibri"/>
          <w:b/>
          <w:sz w:val="20"/>
          <w:szCs w:val="20"/>
          <w:shd w:val="clear" w:color="auto" w:fill="FFFFFF"/>
        </w:rPr>
        <w:t>Zaliczki / płatność częściowa</w:t>
      </w:r>
    </w:p>
    <w:p w14:paraId="7431DFAE" w14:textId="636EE3D6" w:rsidR="00147124" w:rsidRPr="00960F20" w:rsidRDefault="00147124" w:rsidP="005948CF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W ramach </w:t>
      </w:r>
      <w:r w:rsidR="002A563A" w:rsidRPr="00960F20">
        <w:rPr>
          <w:rFonts w:ascii="Calibri" w:hAnsi="Calibri" w:cs="Calibri"/>
          <w:sz w:val="20"/>
          <w:szCs w:val="20"/>
        </w:rPr>
        <w:t>zamówienia</w:t>
      </w:r>
      <w:r w:rsidRPr="00960F20">
        <w:rPr>
          <w:rFonts w:ascii="Calibri" w:hAnsi="Calibri" w:cs="Calibri"/>
          <w:sz w:val="20"/>
          <w:szCs w:val="20"/>
        </w:rPr>
        <w:t xml:space="preserve"> dopuszcza się płatności częściowe następujące po </w:t>
      </w:r>
      <w:r w:rsidR="002A563A" w:rsidRPr="00960F20">
        <w:rPr>
          <w:rFonts w:ascii="Calibri" w:hAnsi="Calibri" w:cs="Calibri"/>
          <w:sz w:val="20"/>
          <w:szCs w:val="20"/>
        </w:rPr>
        <w:t>zakończeniu</w:t>
      </w:r>
      <w:r w:rsidR="0009182F" w:rsidRPr="00960F20">
        <w:rPr>
          <w:rFonts w:ascii="Calibri" w:hAnsi="Calibri" w:cs="Calibri"/>
          <w:sz w:val="20"/>
          <w:szCs w:val="20"/>
        </w:rPr>
        <w:t xml:space="preserve"> I etapu </w:t>
      </w:r>
      <w:r w:rsidR="002A563A" w:rsidRPr="00960F20">
        <w:rPr>
          <w:rFonts w:ascii="Calibri" w:hAnsi="Calibri" w:cs="Calibri"/>
          <w:sz w:val="20"/>
          <w:szCs w:val="20"/>
        </w:rPr>
        <w:t xml:space="preserve"> świadczenia usługi na rzecz poszczególnych grup. </w:t>
      </w:r>
      <w:r w:rsidRPr="00960F20">
        <w:rPr>
          <w:rFonts w:ascii="Calibri" w:hAnsi="Calibri" w:cs="Calibri"/>
          <w:sz w:val="20"/>
          <w:szCs w:val="20"/>
        </w:rPr>
        <w:t xml:space="preserve">Termin płatności: 30 dni od daty doręczenia </w:t>
      </w:r>
      <w:r w:rsidR="00183C79" w:rsidRPr="00960F20">
        <w:rPr>
          <w:rFonts w:ascii="Calibri" w:hAnsi="Calibri" w:cs="Calibri"/>
          <w:sz w:val="20"/>
          <w:szCs w:val="20"/>
        </w:rPr>
        <w:t xml:space="preserve">prawidłowo wystawionej </w:t>
      </w:r>
      <w:r w:rsidR="00183C79" w:rsidRPr="00960F20">
        <w:rPr>
          <w:rFonts w:ascii="Calibri" w:hAnsi="Calibri" w:cs="Calibri"/>
          <w:sz w:val="20"/>
          <w:szCs w:val="20"/>
        </w:rPr>
        <w:lastRenderedPageBreak/>
        <w:t>faktury/rachunku.</w:t>
      </w:r>
      <w:r w:rsidR="002A563A" w:rsidRPr="00960F20">
        <w:rPr>
          <w:rFonts w:ascii="Calibri" w:hAnsi="Calibri" w:cs="Calibri"/>
          <w:sz w:val="20"/>
          <w:szCs w:val="20"/>
        </w:rPr>
        <w:t xml:space="preserve"> W przypadku braku środków na koncie projektu, Zamawiający zastrzega sobie możliwość wydłużenia wskazanego terminu do 60 dni. </w:t>
      </w:r>
    </w:p>
    <w:p w14:paraId="385F09AD" w14:textId="77777777" w:rsidR="005948CF" w:rsidRPr="00960F20" w:rsidRDefault="005948CF" w:rsidP="005948CF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3103083E" w14:textId="77777777" w:rsidR="008446DD" w:rsidRPr="00960F20" w:rsidRDefault="008446DD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Warunki udziału w postępowaniu oraz opis sposobu dokonywania oceny spełniania tych warunków.</w:t>
      </w:r>
    </w:p>
    <w:p w14:paraId="5C5FF68F" w14:textId="77777777" w:rsidR="008446DD" w:rsidRPr="00960F20" w:rsidRDefault="008446DD" w:rsidP="008446DD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 udzielenie zamówienia mogą ubiegać się wykonawcy, którzy złożą kompletną ofertę, sporządzoną zgodnie z wytycznymi zawartymi w niniejszym ogłoszeniu.</w:t>
      </w:r>
    </w:p>
    <w:p w14:paraId="6882A317" w14:textId="77777777" w:rsidR="008446DD" w:rsidRPr="00960F20" w:rsidRDefault="008446DD" w:rsidP="008446DD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 zamówienie mogą ubiegać się Wykonawcy, którzy spełniają następujące warunki:</w:t>
      </w:r>
    </w:p>
    <w:p w14:paraId="76B78CB5" w14:textId="77777777" w:rsidR="008446DD" w:rsidRPr="00960F20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Posiadają uprawnienia do wykonywania działalności określonej w przedmiocie zamówienia, jeżeli przepisy prawa nakładają obowiązek ich posiadania</w:t>
      </w:r>
      <w:r w:rsidRPr="00960F20">
        <w:rPr>
          <w:rFonts w:ascii="Calibri" w:hAnsi="Calibri" w:cs="Calibri"/>
          <w:sz w:val="20"/>
          <w:szCs w:val="20"/>
        </w:rPr>
        <w:t xml:space="preserve">. </w:t>
      </w:r>
    </w:p>
    <w:p w14:paraId="7A9DF669" w14:textId="77777777" w:rsidR="008446DD" w:rsidRPr="00960F20" w:rsidRDefault="008446DD" w:rsidP="008446DD">
      <w:p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63" w:name="OLE_LINK81"/>
      <w:bookmarkStart w:id="64" w:name="OLE_LINK82"/>
      <w:r w:rsidRPr="00960F20">
        <w:rPr>
          <w:rFonts w:ascii="Calibri" w:eastAsia="Calibri" w:hAnsi="Calibri" w:cs="Calibri"/>
          <w:sz w:val="20"/>
          <w:szCs w:val="20"/>
        </w:rPr>
        <w:t xml:space="preserve">Zamawiający nie stawia w tym zakresie warunku szczegółowego. </w:t>
      </w:r>
    </w:p>
    <w:p w14:paraId="19030153" w14:textId="77777777" w:rsidR="005948CF" w:rsidRPr="00960F20" w:rsidRDefault="005948CF" w:rsidP="005948CF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ab/>
        <w:t xml:space="preserve">Należy wypełnić 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960F20">
        <w:rPr>
          <w:rFonts w:ascii="Calibri" w:hAnsi="Calibri" w:cs="Calibri"/>
          <w:b/>
          <w:i/>
          <w:sz w:val="20"/>
          <w:szCs w:val="20"/>
        </w:rPr>
        <w:t>2</w:t>
      </w:r>
      <w:r w:rsidRPr="00960F20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23568547" w14:textId="77777777" w:rsidR="008446DD" w:rsidRPr="00960F20" w:rsidRDefault="008446DD" w:rsidP="008446DD">
      <w:pPr>
        <w:spacing w:after="0" w:line="276" w:lineRule="auto"/>
        <w:ind w:left="709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bookmarkEnd w:id="63"/>
    <w:bookmarkEnd w:id="64"/>
    <w:p w14:paraId="4943AA24" w14:textId="77777777" w:rsidR="008446DD" w:rsidRPr="00960F20" w:rsidRDefault="008446DD" w:rsidP="008446DD">
      <w:pPr>
        <w:spacing w:after="0" w:line="276" w:lineRule="auto"/>
        <w:ind w:left="709"/>
        <w:jc w:val="both"/>
        <w:rPr>
          <w:rFonts w:ascii="Calibri" w:hAnsi="Calibri" w:cs="Times New Roman"/>
          <w:sz w:val="20"/>
          <w:szCs w:val="20"/>
        </w:rPr>
      </w:pPr>
    </w:p>
    <w:p w14:paraId="43E30D81" w14:textId="77777777" w:rsidR="008446DD" w:rsidRPr="00960F20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567" w:hanging="141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Znajdują się w sytuacji ekonomicznej i finansowej umożliwiającej wykonanie zamówienia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7889F350" w14:textId="77777777" w:rsidR="008446DD" w:rsidRPr="00960F20" w:rsidRDefault="008446DD" w:rsidP="008446DD">
      <w:pPr>
        <w:tabs>
          <w:tab w:val="left" w:pos="709"/>
        </w:tabs>
        <w:spacing w:line="276" w:lineRule="auto"/>
        <w:ind w:left="567" w:firstLine="142"/>
        <w:contextualSpacing/>
        <w:rPr>
          <w:rFonts w:ascii="Calibri" w:hAnsi="Calibri" w:cs="Calibri"/>
          <w:sz w:val="20"/>
          <w:szCs w:val="20"/>
        </w:rPr>
      </w:pPr>
      <w:bookmarkStart w:id="65" w:name="OLE_LINK89"/>
      <w:bookmarkStart w:id="66" w:name="OLE_LINK90"/>
      <w:r w:rsidRPr="00960F20">
        <w:rPr>
          <w:rFonts w:ascii="Calibri" w:hAnsi="Calibri" w:cs="Calibri"/>
          <w:sz w:val="20"/>
          <w:szCs w:val="20"/>
        </w:rPr>
        <w:t xml:space="preserve">Zamawiający nie stawia w tym zakresie warunku szczegółowego. </w:t>
      </w:r>
    </w:p>
    <w:p w14:paraId="5F484204" w14:textId="77777777" w:rsidR="008446DD" w:rsidRPr="00960F20" w:rsidRDefault="008446DD" w:rsidP="008446DD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ab/>
        <w:t xml:space="preserve">Należy wypełnić 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AB6A03" w:rsidRPr="00960F20">
        <w:rPr>
          <w:rFonts w:ascii="Calibri" w:hAnsi="Calibri" w:cs="Calibri"/>
          <w:b/>
          <w:i/>
          <w:sz w:val="20"/>
          <w:szCs w:val="20"/>
        </w:rPr>
        <w:t>2</w:t>
      </w:r>
      <w:r w:rsidRPr="00960F20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72197A54" w14:textId="77777777" w:rsidR="008446DD" w:rsidRPr="00960F20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 spełnia – nie spełnia</w:t>
      </w:r>
      <w:r w:rsidRPr="00960F20">
        <w:rPr>
          <w:rFonts w:ascii="Calibri" w:hAnsi="Calibri" w:cs="Calibri"/>
          <w:sz w:val="20"/>
          <w:szCs w:val="20"/>
        </w:rPr>
        <w:t>.</w:t>
      </w:r>
      <w:bookmarkEnd w:id="65"/>
      <w:bookmarkEnd w:id="66"/>
    </w:p>
    <w:p w14:paraId="5676D16A" w14:textId="77777777" w:rsidR="008446DD" w:rsidRPr="00960F20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bookmarkStart w:id="67" w:name="OLE_LINK91"/>
      <w:r w:rsidRPr="00960F20">
        <w:rPr>
          <w:rFonts w:ascii="Calibri" w:hAnsi="Calibri" w:cs="Calibri"/>
          <w:b/>
          <w:sz w:val="20"/>
          <w:szCs w:val="20"/>
        </w:rPr>
        <w:t>Nie są powiązane osobowo lub kapitałowo z Zamawiającym.</w:t>
      </w:r>
    </w:p>
    <w:p w14:paraId="274CB4BD" w14:textId="77777777" w:rsidR="008446DD" w:rsidRPr="00960F20" w:rsidRDefault="008446DD" w:rsidP="008446DD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bookmarkStart w:id="68" w:name="OLE_LINK28"/>
      <w:bookmarkStart w:id="69" w:name="OLE_LINK29"/>
      <w:bookmarkStart w:id="70" w:name="OLE_LINK30"/>
      <w:bookmarkStart w:id="71" w:name="OLE_LINK23"/>
      <w:bookmarkStart w:id="72" w:name="OLE_LINK24"/>
      <w:r w:rsidRPr="00960F20">
        <w:rPr>
          <w:rFonts w:ascii="Calibri" w:eastAsia="Batang" w:hAnsi="Calibr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14:paraId="44BE7959" w14:textId="77777777" w:rsidR="00977768" w:rsidRPr="00960F20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960F20">
        <w:rPr>
          <w:rFonts w:ascii="Calibri" w:eastAsia="Batang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5A421822" w14:textId="77777777" w:rsidR="00977768" w:rsidRPr="00960F20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960F20">
        <w:rPr>
          <w:rFonts w:ascii="Calibri" w:eastAsia="Batang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34A4B129" w14:textId="77777777" w:rsidR="00977768" w:rsidRPr="00960F20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960F20">
        <w:rPr>
          <w:rFonts w:ascii="Calibri" w:eastAsia="Batang" w:hAnsi="Calibri" w:cs="Calibri"/>
          <w:sz w:val="20"/>
          <w:szCs w:val="20"/>
        </w:rPr>
        <w:t xml:space="preserve">c) pełnieniu funkcji członka organu nadzorczego lub zarządzającego, prokurenta, pełnomocnika, </w:t>
      </w:r>
    </w:p>
    <w:p w14:paraId="2D2D3F72" w14:textId="77777777" w:rsidR="005948CF" w:rsidRPr="00960F20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960F20">
        <w:rPr>
          <w:rFonts w:ascii="Calibri" w:eastAsia="Batang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68"/>
    <w:bookmarkEnd w:id="69"/>
    <w:bookmarkEnd w:id="70"/>
    <w:bookmarkEnd w:id="71"/>
    <w:bookmarkEnd w:id="72"/>
    <w:p w14:paraId="3BE7D22E" w14:textId="77777777" w:rsidR="00977768" w:rsidRPr="00960F20" w:rsidRDefault="00977768" w:rsidP="008446DD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4776F96A" w14:textId="77777777" w:rsidR="008446DD" w:rsidRPr="00960F20" w:rsidRDefault="008446DD" w:rsidP="008446DD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Zamawiający nie stawia w tym zakresie warunku szczegółowego. </w:t>
      </w:r>
    </w:p>
    <w:p w14:paraId="3A4B3505" w14:textId="77777777" w:rsidR="008446DD" w:rsidRPr="00960F20" w:rsidRDefault="008446DD" w:rsidP="005948CF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EA4A42" w:rsidRPr="00960F20">
        <w:rPr>
          <w:rFonts w:ascii="Calibri" w:hAnsi="Calibri" w:cs="Calibri"/>
          <w:b/>
          <w:i/>
          <w:sz w:val="20"/>
          <w:szCs w:val="20"/>
        </w:rPr>
        <w:t>3</w:t>
      </w:r>
      <w:r w:rsidRPr="00960F20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723DCEAA" w14:textId="77777777" w:rsidR="008446DD" w:rsidRPr="00960F20" w:rsidRDefault="008446DD" w:rsidP="005948CF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</w:t>
      </w:r>
      <w:r w:rsidRPr="00960F20">
        <w:rPr>
          <w:rFonts w:ascii="Calibri" w:hAnsi="Calibri" w:cs="Calibri"/>
          <w:sz w:val="20"/>
          <w:szCs w:val="20"/>
        </w:rPr>
        <w:t xml:space="preserve"> </w:t>
      </w:r>
      <w:r w:rsidRPr="00960F20">
        <w:rPr>
          <w:rFonts w:ascii="Calibri" w:hAnsi="Calibri" w:cs="Calibri"/>
          <w:i/>
          <w:sz w:val="20"/>
          <w:szCs w:val="20"/>
        </w:rPr>
        <w:t>spełnia – nie spełnia.</w:t>
      </w:r>
    </w:p>
    <w:bookmarkEnd w:id="67"/>
    <w:p w14:paraId="482E4565" w14:textId="77777777" w:rsidR="008446DD" w:rsidRPr="00960F20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Posiadają wiedzę i doświadczenie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3229146D" w14:textId="77777777" w:rsidR="008446DD" w:rsidRPr="00960F20" w:rsidRDefault="008446DD" w:rsidP="008446DD">
      <w:pPr>
        <w:spacing w:before="120" w:after="12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bookmarkStart w:id="73" w:name="OLE_LINK83"/>
      <w:bookmarkStart w:id="74" w:name="OLE_LINK84"/>
      <w:bookmarkStart w:id="75" w:name="OLE_LINK53"/>
      <w:r w:rsidRPr="00960F20">
        <w:rPr>
          <w:rFonts w:ascii="Calibri" w:hAnsi="Calibri" w:cs="Calibri"/>
          <w:sz w:val="20"/>
          <w:szCs w:val="20"/>
        </w:rPr>
        <w:t>Zamawiający nie stawia w tym zakresie warunku szczegółowego.</w:t>
      </w:r>
    </w:p>
    <w:p w14:paraId="6D01602D" w14:textId="77777777" w:rsidR="008446DD" w:rsidRPr="00960F20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960F20">
        <w:rPr>
          <w:rFonts w:ascii="Calibri" w:hAnsi="Calibri" w:cs="Calibri"/>
          <w:b/>
          <w:i/>
          <w:sz w:val="20"/>
          <w:szCs w:val="20"/>
        </w:rPr>
        <w:t>2</w:t>
      </w:r>
      <w:r w:rsidRPr="00960F20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68D3A298" w14:textId="77777777" w:rsidR="008446DD" w:rsidRPr="00960F20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 spełnia – nie spełnia</w:t>
      </w:r>
      <w:r w:rsidRPr="00960F20">
        <w:rPr>
          <w:rFonts w:ascii="Calibri" w:hAnsi="Calibri" w:cs="Calibri"/>
          <w:sz w:val="20"/>
          <w:szCs w:val="20"/>
        </w:rPr>
        <w:t>.</w:t>
      </w:r>
      <w:bookmarkEnd w:id="73"/>
      <w:bookmarkEnd w:id="74"/>
    </w:p>
    <w:bookmarkEnd w:id="75"/>
    <w:p w14:paraId="1A1191FD" w14:textId="77777777" w:rsidR="008446DD" w:rsidRPr="00960F20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Dysponują odpowiednim potencjałem technicznym niezbędnym do wykonania zamówienia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2F1A588C" w14:textId="77777777" w:rsidR="00E65029" w:rsidRPr="00960F20" w:rsidRDefault="00E65029" w:rsidP="00E65029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bookmarkStart w:id="76" w:name="OLE_LINK85"/>
      <w:bookmarkStart w:id="77" w:name="OLE_LINK86"/>
      <w:r w:rsidRPr="00960F20">
        <w:rPr>
          <w:rFonts w:ascii="Calibri" w:hAnsi="Calibri" w:cs="Calibri"/>
          <w:sz w:val="20"/>
          <w:szCs w:val="20"/>
        </w:rPr>
        <w:t>Z uwagi na charakter przedmiotu zamówienia, Zamawiający nie opisuje szczegółowo sposobu dokonywania oceny spełniania tego warunku udziału w postępowaniu. Zamawiający będzie polegał na złożonych przez Wykonawcę oświadczeniach o spełnieniu warunków udziału w postępowaniu.</w:t>
      </w:r>
    </w:p>
    <w:p w14:paraId="20C3D132" w14:textId="77777777" w:rsidR="008446DD" w:rsidRPr="00960F20" w:rsidRDefault="008446DD" w:rsidP="00E65029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960F20">
        <w:rPr>
          <w:rFonts w:ascii="Calibri" w:hAnsi="Calibri" w:cs="Calibri"/>
          <w:b/>
          <w:i/>
          <w:sz w:val="20"/>
          <w:szCs w:val="20"/>
        </w:rPr>
        <w:t>2</w:t>
      </w:r>
      <w:r w:rsidRPr="00960F20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133D38F1" w14:textId="622D118D" w:rsidR="008446DD" w:rsidRPr="00960F20" w:rsidRDefault="008446DD" w:rsidP="00E65029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bookmarkEnd w:id="76"/>
    <w:bookmarkEnd w:id="77"/>
    <w:p w14:paraId="2EBE3DDC" w14:textId="2A2676E2" w:rsidR="008446DD" w:rsidRPr="00960F20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lastRenderedPageBreak/>
        <w:t>Dy</w:t>
      </w:r>
      <w:bookmarkStart w:id="78" w:name="OLE_LINK54"/>
      <w:bookmarkStart w:id="79" w:name="OLE_LINK55"/>
      <w:r w:rsidRPr="00960F20">
        <w:rPr>
          <w:rFonts w:ascii="Calibri" w:hAnsi="Calibri" w:cs="Calibri"/>
          <w:b/>
          <w:sz w:val="20"/>
          <w:szCs w:val="20"/>
        </w:rPr>
        <w:t>sponują osobami zdolnymi do wykonania zamówienia.</w:t>
      </w:r>
      <w:r w:rsidRPr="00960F20">
        <w:rPr>
          <w:rFonts w:ascii="Calibri" w:hAnsi="Calibri" w:cs="Times New Roman"/>
          <w:sz w:val="20"/>
          <w:szCs w:val="20"/>
        </w:rPr>
        <w:t xml:space="preserve"> </w:t>
      </w:r>
    </w:p>
    <w:bookmarkEnd w:id="78"/>
    <w:bookmarkEnd w:id="79"/>
    <w:p w14:paraId="20AB78CC" w14:textId="4D426572" w:rsidR="00D57808" w:rsidRPr="00960F20" w:rsidRDefault="00D57808" w:rsidP="00D57808">
      <w:pPr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2C7A117B" w14:textId="77777777" w:rsidR="00D57808" w:rsidRPr="00960F20" w:rsidRDefault="00D57808" w:rsidP="00D57808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Zamawiający nie stawia w tym zakresie warunku szczegółowego.</w:t>
      </w:r>
    </w:p>
    <w:p w14:paraId="61FD6736" w14:textId="77777777" w:rsidR="00D57808" w:rsidRPr="00960F20" w:rsidRDefault="00D57808" w:rsidP="00D57808">
      <w:pPr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Załącznik nr 2 </w:t>
      </w:r>
      <w:r w:rsidRPr="00960F20">
        <w:rPr>
          <w:rFonts w:ascii="Calibri" w:hAnsi="Calibri" w:cs="Calibri"/>
          <w:i/>
          <w:sz w:val="20"/>
          <w:szCs w:val="20"/>
        </w:rPr>
        <w:t>do Zapytania ofertowego.</w:t>
      </w:r>
    </w:p>
    <w:p w14:paraId="516D600D" w14:textId="77777777" w:rsidR="00D57808" w:rsidRPr="00960F20" w:rsidRDefault="00D57808" w:rsidP="00D57808">
      <w:pPr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p w14:paraId="073A9910" w14:textId="77777777" w:rsidR="00D57808" w:rsidRPr="00960F20" w:rsidRDefault="00D57808" w:rsidP="00D57808">
      <w:pPr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2858FA6C" w14:textId="79D135A0" w:rsidR="00D57808" w:rsidRPr="00960F20" w:rsidRDefault="00D57808" w:rsidP="00D57808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Spełniają warunki określone w ramach klauzuli społecznej.</w:t>
      </w:r>
      <w:r w:rsidRPr="00960F20">
        <w:rPr>
          <w:rFonts w:ascii="Calibri" w:hAnsi="Calibri" w:cs="Times New Roman"/>
          <w:sz w:val="20"/>
          <w:szCs w:val="20"/>
        </w:rPr>
        <w:t xml:space="preserve"> </w:t>
      </w:r>
    </w:p>
    <w:p w14:paraId="5845F81D" w14:textId="202B859F" w:rsidR="00D57808" w:rsidRPr="00960F20" w:rsidRDefault="00D57808" w:rsidP="00D57808">
      <w:pPr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678E4DD9" w14:textId="411AE6EC" w:rsidR="0009182F" w:rsidRPr="00960F20" w:rsidRDefault="00D57808" w:rsidP="0009182F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bookmarkStart w:id="80" w:name="OLE_LINK73"/>
      <w:bookmarkStart w:id="81" w:name="OLE_LINK87"/>
      <w:bookmarkStart w:id="82" w:name="OLE_LINK88"/>
      <w:r w:rsidRPr="00960F20">
        <w:rPr>
          <w:rFonts w:ascii="Calibri" w:hAnsi="Calibri" w:cs="Calibri"/>
          <w:sz w:val="20"/>
          <w:szCs w:val="20"/>
        </w:rPr>
        <w:t>Ze względu na warunki określone w umowie o dofinansowanie zawartej pomiędzy Zamawiającym</w:t>
      </w:r>
      <w:r w:rsidR="00FC6868" w:rsidRPr="00960F20">
        <w:rPr>
          <w:rFonts w:ascii="Calibri" w:hAnsi="Calibri" w:cs="Calibri"/>
          <w:sz w:val="20"/>
          <w:szCs w:val="20"/>
        </w:rPr>
        <w:t>,</w:t>
      </w:r>
      <w:r w:rsidRPr="00960F20">
        <w:rPr>
          <w:rFonts w:ascii="Calibri" w:hAnsi="Calibri" w:cs="Calibri"/>
          <w:sz w:val="20"/>
          <w:szCs w:val="20"/>
        </w:rPr>
        <w:t xml:space="preserve"> a Wojewódzkim Urzędem Pracy, Zamawiający stawia warunek Wykonawcy spełniania przez cały okres realizacji zamówienia przesłanek definiujących klauzule społeczne (zgodnie z art. 22 ust. 2 lub art. 29 ust. 4 ustawy </w:t>
      </w:r>
      <w:proofErr w:type="spellStart"/>
      <w:r w:rsidRPr="00960F20">
        <w:rPr>
          <w:rFonts w:ascii="Calibri" w:hAnsi="Calibri" w:cs="Calibri"/>
          <w:sz w:val="20"/>
          <w:szCs w:val="20"/>
        </w:rPr>
        <w:t>Pzp</w:t>
      </w:r>
      <w:proofErr w:type="spellEnd"/>
      <w:r w:rsidRPr="00960F20">
        <w:rPr>
          <w:rFonts w:ascii="Calibri" w:hAnsi="Calibri" w:cs="Calibri"/>
          <w:sz w:val="20"/>
          <w:szCs w:val="20"/>
        </w:rPr>
        <w:t>), tj.:</w:t>
      </w:r>
    </w:p>
    <w:p w14:paraId="60982059" w14:textId="79ACDC0F" w:rsidR="00D57808" w:rsidRPr="00960F20" w:rsidRDefault="00460B24" w:rsidP="00D57808">
      <w:pPr>
        <w:numPr>
          <w:ilvl w:val="0"/>
          <w:numId w:val="31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bookmarkStart w:id="83" w:name="OLE_LINK115"/>
      <w:bookmarkStart w:id="84" w:name="OLE_LINK116"/>
      <w:bookmarkStart w:id="85" w:name="OLE_LINK117"/>
      <w:r w:rsidRPr="00960F20">
        <w:rPr>
          <w:rFonts w:ascii="Calibri" w:hAnsi="Calibri" w:cs="Calibri"/>
          <w:sz w:val="20"/>
          <w:szCs w:val="20"/>
        </w:rPr>
        <w:t>D</w:t>
      </w:r>
      <w:r w:rsidR="00D57808" w:rsidRPr="00960F20">
        <w:rPr>
          <w:rFonts w:ascii="Calibri" w:hAnsi="Calibri" w:cs="Calibri"/>
          <w:sz w:val="20"/>
          <w:szCs w:val="20"/>
        </w:rPr>
        <w:t>ziałalność</w:t>
      </w:r>
      <w:r w:rsidRPr="00960F20">
        <w:rPr>
          <w:rFonts w:ascii="Calibri" w:hAnsi="Calibri" w:cs="Calibri"/>
          <w:sz w:val="20"/>
          <w:szCs w:val="20"/>
        </w:rPr>
        <w:t xml:space="preserve"> Wykonawcy</w:t>
      </w:r>
      <w:r w:rsidR="00D57808" w:rsidRPr="00960F20">
        <w:rPr>
          <w:rFonts w:ascii="Calibri" w:hAnsi="Calibri" w:cs="Calibri"/>
          <w:sz w:val="20"/>
          <w:szCs w:val="20"/>
        </w:rPr>
        <w:t xml:space="preserve"> obejmuje społeczną i zawodową integrację osób będących członkami co najmniej jednej z poniższych grup społecznie marginalizowanych:</w:t>
      </w:r>
    </w:p>
    <w:p w14:paraId="471DEE5E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osób niepełnosprawnych w rozumieniu ustawy z dnia 27 sierpnia 1997 r. o rehabilitacji zawodowej i społecznej oraz zatrudnianiu osób niepełnosprawnych (Dz. U. z 2017 r. poz. 777, z </w:t>
      </w:r>
      <w:proofErr w:type="spellStart"/>
      <w:r w:rsidRPr="00960F20">
        <w:rPr>
          <w:rFonts w:ascii="Calibri" w:hAnsi="Calibri" w:cs="Calibri"/>
          <w:sz w:val="20"/>
          <w:szCs w:val="20"/>
        </w:rPr>
        <w:t>późn</w:t>
      </w:r>
      <w:proofErr w:type="spellEnd"/>
      <w:r w:rsidRPr="00960F20">
        <w:rPr>
          <w:rFonts w:ascii="Calibri" w:hAnsi="Calibri" w:cs="Calibri"/>
          <w:sz w:val="20"/>
          <w:szCs w:val="20"/>
        </w:rPr>
        <w:t xml:space="preserve">. zm.); </w:t>
      </w:r>
    </w:p>
    <w:p w14:paraId="624E6589" w14:textId="4019D010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bezrobotnych w rozumieniu ustawy z dnia 20 kwietnia 2004 r. o promocji zatrudnienia </w:t>
      </w:r>
      <w:r w:rsidR="00FC6868" w:rsidRPr="00960F20">
        <w:rPr>
          <w:rFonts w:ascii="Calibri" w:hAnsi="Calibri" w:cs="Calibri"/>
          <w:sz w:val="20"/>
          <w:szCs w:val="20"/>
        </w:rPr>
        <w:br/>
      </w:r>
      <w:r w:rsidRPr="00960F20">
        <w:rPr>
          <w:rFonts w:ascii="Calibri" w:hAnsi="Calibri" w:cs="Calibri"/>
          <w:sz w:val="20"/>
          <w:szCs w:val="20"/>
        </w:rPr>
        <w:t xml:space="preserve">i instytucjach rynku pracy (Dz. U. z 2017 r. poz. 1065 z </w:t>
      </w:r>
      <w:proofErr w:type="spellStart"/>
      <w:r w:rsidRPr="00960F20">
        <w:rPr>
          <w:rFonts w:ascii="Calibri" w:hAnsi="Calibri" w:cs="Calibri"/>
          <w:sz w:val="20"/>
          <w:szCs w:val="20"/>
        </w:rPr>
        <w:t>późn</w:t>
      </w:r>
      <w:proofErr w:type="spellEnd"/>
      <w:r w:rsidRPr="00960F20">
        <w:rPr>
          <w:rFonts w:ascii="Calibri" w:hAnsi="Calibri" w:cs="Calibri"/>
          <w:sz w:val="20"/>
          <w:szCs w:val="20"/>
        </w:rPr>
        <w:t>. zm.);</w:t>
      </w:r>
    </w:p>
    <w:p w14:paraId="749A2D5B" w14:textId="394FD7F8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osób pozbawionych wolności lub zwalnianych z zakładów karnych, o których mowa </w:t>
      </w:r>
      <w:r w:rsidR="00FC6868" w:rsidRPr="00960F20">
        <w:rPr>
          <w:rFonts w:ascii="Calibri" w:hAnsi="Calibri" w:cs="Calibri"/>
          <w:sz w:val="20"/>
          <w:szCs w:val="20"/>
        </w:rPr>
        <w:br/>
      </w:r>
      <w:r w:rsidRPr="00960F20">
        <w:rPr>
          <w:rFonts w:ascii="Calibri" w:hAnsi="Calibri" w:cs="Calibri"/>
          <w:sz w:val="20"/>
          <w:szCs w:val="20"/>
        </w:rPr>
        <w:t xml:space="preserve">w ustawie z dnia 6 czerwca 1997 r. - Kodeks karny wykonawczy (Dz. U. z 2017 r., poz. 665, z </w:t>
      </w:r>
      <w:proofErr w:type="spellStart"/>
      <w:r w:rsidRPr="00960F20">
        <w:rPr>
          <w:rFonts w:ascii="Calibri" w:hAnsi="Calibri" w:cs="Calibri"/>
          <w:sz w:val="20"/>
          <w:szCs w:val="20"/>
        </w:rPr>
        <w:t>późn</w:t>
      </w:r>
      <w:proofErr w:type="spellEnd"/>
      <w:r w:rsidRPr="00960F20">
        <w:rPr>
          <w:rFonts w:ascii="Calibri" w:hAnsi="Calibri" w:cs="Calibri"/>
          <w:sz w:val="20"/>
          <w:szCs w:val="20"/>
        </w:rPr>
        <w:t>. zm.), mających trudności w integracji ze środowiskiem;</w:t>
      </w:r>
    </w:p>
    <w:p w14:paraId="59CAEE2C" w14:textId="471D1CFC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osób z zaburzeniami psychicznymi w rozumieniu ustawy z dnia 19 sierpnia 1994 r. </w:t>
      </w:r>
      <w:r w:rsidR="00FC6868" w:rsidRPr="00960F20">
        <w:rPr>
          <w:rFonts w:ascii="Calibri" w:hAnsi="Calibri" w:cs="Calibri"/>
          <w:sz w:val="20"/>
          <w:szCs w:val="20"/>
        </w:rPr>
        <w:br/>
      </w:r>
      <w:r w:rsidRPr="00960F20">
        <w:rPr>
          <w:rFonts w:ascii="Calibri" w:hAnsi="Calibri" w:cs="Calibri"/>
          <w:sz w:val="20"/>
          <w:szCs w:val="20"/>
        </w:rPr>
        <w:t xml:space="preserve">o ochronie zdrowia psychicznego (Dz. U. z 2017 r. poz. 882, z </w:t>
      </w:r>
      <w:proofErr w:type="spellStart"/>
      <w:r w:rsidRPr="00960F20">
        <w:rPr>
          <w:rFonts w:ascii="Calibri" w:hAnsi="Calibri" w:cs="Calibri"/>
          <w:sz w:val="20"/>
          <w:szCs w:val="20"/>
        </w:rPr>
        <w:t>późn</w:t>
      </w:r>
      <w:proofErr w:type="spellEnd"/>
      <w:r w:rsidRPr="00960F20">
        <w:rPr>
          <w:rFonts w:ascii="Calibri" w:hAnsi="Calibri" w:cs="Calibri"/>
          <w:sz w:val="20"/>
          <w:szCs w:val="20"/>
        </w:rPr>
        <w:t>. zm.);</w:t>
      </w:r>
    </w:p>
    <w:p w14:paraId="59200066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osób bezdomnych w rozumieniu ustawy z dnia 12 marca 2004 r. o pomocy społecznej (Dz. U. z 2017 r. poz. 38, z </w:t>
      </w:r>
      <w:proofErr w:type="spellStart"/>
      <w:r w:rsidRPr="00960F20">
        <w:rPr>
          <w:rFonts w:ascii="Calibri" w:hAnsi="Calibri" w:cs="Calibri"/>
          <w:sz w:val="20"/>
          <w:szCs w:val="20"/>
        </w:rPr>
        <w:t>późń</w:t>
      </w:r>
      <w:proofErr w:type="spellEnd"/>
      <w:r w:rsidRPr="00960F20">
        <w:rPr>
          <w:rFonts w:ascii="Calibri" w:hAnsi="Calibri" w:cs="Calibri"/>
          <w:sz w:val="20"/>
          <w:szCs w:val="20"/>
        </w:rPr>
        <w:t>. zm.);</w:t>
      </w:r>
    </w:p>
    <w:p w14:paraId="3BBC30E8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osób, które uzyskały w Rzeczypospolitej Polskiej status uchodźcy lub ochronę uzupełniającą, o których mowa w ustawie z dnia 13 czerwca 2003 r. o udzielaniu cudzoziemcom ochrony na terytorium Rzeczypospolitej Polskiej (Dz. U. z 2017 r. poz. 60 z </w:t>
      </w:r>
      <w:proofErr w:type="spellStart"/>
      <w:r w:rsidRPr="00960F20">
        <w:rPr>
          <w:rFonts w:ascii="Calibri" w:hAnsi="Calibri" w:cs="Calibri"/>
          <w:sz w:val="20"/>
          <w:szCs w:val="20"/>
        </w:rPr>
        <w:t>późn</w:t>
      </w:r>
      <w:proofErr w:type="spellEnd"/>
      <w:r w:rsidRPr="00960F20">
        <w:rPr>
          <w:rFonts w:ascii="Calibri" w:hAnsi="Calibri" w:cs="Calibri"/>
          <w:sz w:val="20"/>
          <w:szCs w:val="20"/>
        </w:rPr>
        <w:t>. zm.);</w:t>
      </w:r>
    </w:p>
    <w:p w14:paraId="3DAD04AE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osób do 30. roku życia oraz po ukończeniu 50. roku życia, posiadających status osoby poszukującej pracy, bez zatrudnienia;</w:t>
      </w:r>
    </w:p>
    <w:p w14:paraId="31995D3B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osób będących członkami mniejszości znajdującej się w niekorzystnej sytuacji, w szczególności będących członkami mniejszości narodowych i etnicznych w rozumieniu ustawy z dnia 6 stycznia 2005 r. o mniejszościach narodowych i etnicznych oraz o języku regionalnym (Dz. U. z 2017 r. poz. 823).</w:t>
      </w:r>
    </w:p>
    <w:p w14:paraId="639A67FD" w14:textId="0460DD06" w:rsidR="00D57808" w:rsidRPr="00960F20" w:rsidRDefault="00D57808" w:rsidP="00D57808">
      <w:pPr>
        <w:spacing w:line="276" w:lineRule="auto"/>
        <w:ind w:left="1056"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LUB:</w:t>
      </w:r>
    </w:p>
    <w:p w14:paraId="359440A8" w14:textId="738ABC52" w:rsidR="00D57808" w:rsidRPr="00960F20" w:rsidRDefault="00D57808" w:rsidP="00D57808">
      <w:pPr>
        <w:numPr>
          <w:ilvl w:val="0"/>
          <w:numId w:val="31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w związku z realizacją zamówienia </w:t>
      </w:r>
      <w:r w:rsidR="00460B24" w:rsidRPr="00960F20">
        <w:rPr>
          <w:rFonts w:ascii="Calibri" w:hAnsi="Calibri" w:cs="Calibri"/>
          <w:sz w:val="20"/>
          <w:szCs w:val="20"/>
        </w:rPr>
        <w:t xml:space="preserve">Wykonawca </w:t>
      </w:r>
      <w:r w:rsidRPr="00960F20">
        <w:rPr>
          <w:rFonts w:ascii="Calibri" w:hAnsi="Calibri" w:cs="Calibri"/>
          <w:sz w:val="20"/>
          <w:szCs w:val="20"/>
        </w:rPr>
        <w:t>zatrudni osobę(y) z co najmniej jednej z poniższych grup:</w:t>
      </w:r>
    </w:p>
    <w:p w14:paraId="13814E84" w14:textId="42EDCBDC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bezrobotnych w rozumieniu ustawy z dnia 20 kwietnia 2004 r. o promocji zatrudnienia </w:t>
      </w:r>
      <w:r w:rsidR="00FC6868" w:rsidRPr="00960F20">
        <w:rPr>
          <w:rFonts w:ascii="Calibri" w:hAnsi="Calibri" w:cs="Calibri"/>
          <w:sz w:val="20"/>
          <w:szCs w:val="20"/>
        </w:rPr>
        <w:br/>
      </w:r>
      <w:r w:rsidRPr="00960F20">
        <w:rPr>
          <w:rFonts w:ascii="Calibri" w:hAnsi="Calibri" w:cs="Calibri"/>
          <w:sz w:val="20"/>
          <w:szCs w:val="20"/>
        </w:rPr>
        <w:t>i instytucjach rynku pracy;</w:t>
      </w:r>
    </w:p>
    <w:p w14:paraId="62ADDD7E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bookmarkStart w:id="86" w:name="_GoBack"/>
      <w:bookmarkEnd w:id="86"/>
      <w:r w:rsidRPr="00960F20">
        <w:rPr>
          <w:rFonts w:ascii="Calibri" w:hAnsi="Calibri" w:cs="Calibri"/>
          <w:sz w:val="20"/>
          <w:szCs w:val="20"/>
        </w:rPr>
        <w:lastRenderedPageBreak/>
        <w:t>młodocianych, o których mowa w przepisach prawa pracy, w celu przygotowania zawodowego;</w:t>
      </w:r>
    </w:p>
    <w:p w14:paraId="431705D0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osób niepełnosprawnych w rozumieniu ustawy z dnia 27 sierpnia 1997 r. o rehabilitacji zawodowej i społecznej oraz zatrudnianiu osób niepełnosprawnych;</w:t>
      </w:r>
    </w:p>
    <w:p w14:paraId="6546CAA3" w14:textId="77777777" w:rsidR="00D57808" w:rsidRPr="00960F20" w:rsidRDefault="00D57808" w:rsidP="00D57808">
      <w:pPr>
        <w:numPr>
          <w:ilvl w:val="1"/>
          <w:numId w:val="31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innych osób niż określone w pkt 1, 2 lub 3, o których mowa w ustawie z dnia 13 czerwca 2003 r. o zatrudnieniu socjalnym (Dz. U. z 2016 r. poz.1828) lub we właściwych przepisach państw członkowskich Unii Europejskiej lub Europejskiego Obszaru Gospodarczego.</w:t>
      </w:r>
    </w:p>
    <w:p w14:paraId="05AA1303" w14:textId="25F773FB" w:rsidR="00460B24" w:rsidRPr="00960F20" w:rsidRDefault="00460B24" w:rsidP="00460B24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bookmarkStart w:id="87" w:name="OLE_LINK118"/>
      <w:bookmarkStart w:id="88" w:name="OLE_LINK119"/>
      <w:bookmarkStart w:id="89" w:name="OLE_LINK120"/>
      <w:bookmarkEnd w:id="83"/>
      <w:bookmarkEnd w:id="84"/>
      <w:bookmarkEnd w:id="85"/>
      <w:r w:rsidRPr="00960F20">
        <w:rPr>
          <w:rFonts w:ascii="Calibri" w:hAnsi="Calibri" w:cs="Calibri"/>
          <w:sz w:val="20"/>
          <w:szCs w:val="20"/>
        </w:rPr>
        <w:t>Spełnienie warunku określonego w lit. b odbędzie się nie później niż w ciągu 10 dni roboczych od dnia zawarcia umowy pomiędzy Zamawiającym a Wykonawcą. Na żądanie/wezwanie Zamawiającego Wykonawca jest zobowiązany do 3 dni udokumentować fakt zatrudnienia w/w osoby. Wykonawca tym samym zapewni Zamawiającemu dostęp do dokumentacji potwierdzającej spełnienie przez w/w warunków.</w:t>
      </w:r>
      <w:r w:rsidR="007A4C87" w:rsidRPr="00960F20">
        <w:rPr>
          <w:rFonts w:ascii="Calibri" w:hAnsi="Calibri" w:cs="Calibri"/>
          <w:sz w:val="20"/>
          <w:szCs w:val="20"/>
        </w:rPr>
        <w:t xml:space="preserve"> </w:t>
      </w:r>
      <w:r w:rsidRPr="00960F20">
        <w:rPr>
          <w:rFonts w:ascii="Calibri" w:hAnsi="Calibri" w:cs="Calibri"/>
          <w:sz w:val="20"/>
          <w:szCs w:val="20"/>
        </w:rPr>
        <w:t xml:space="preserve">Zamawiający może rozwiązać umowę ze skutkiem natychmiastowym w przypadku niespełnienia warunku </w:t>
      </w:r>
      <w:r w:rsidR="00CC6EC8" w:rsidRPr="00960F20">
        <w:rPr>
          <w:rFonts w:ascii="Calibri" w:hAnsi="Calibri" w:cs="Calibri"/>
          <w:sz w:val="20"/>
          <w:szCs w:val="20"/>
        </w:rPr>
        <w:t xml:space="preserve">wskazanego w lit. a lub lit. b </w:t>
      </w:r>
      <w:r w:rsidRPr="00960F20">
        <w:rPr>
          <w:rFonts w:ascii="Calibri" w:hAnsi="Calibri" w:cs="Calibri"/>
          <w:sz w:val="20"/>
          <w:szCs w:val="20"/>
        </w:rPr>
        <w:t>lub odmowy wg</w:t>
      </w:r>
      <w:r w:rsidR="00E81B5D" w:rsidRPr="00960F20">
        <w:rPr>
          <w:rFonts w:ascii="Calibri" w:hAnsi="Calibri" w:cs="Calibri"/>
          <w:sz w:val="20"/>
          <w:szCs w:val="20"/>
        </w:rPr>
        <w:t xml:space="preserve">lądu w dokumentację </w:t>
      </w:r>
      <w:r w:rsidR="00CC6EC8" w:rsidRPr="00960F20">
        <w:rPr>
          <w:rFonts w:ascii="Calibri" w:hAnsi="Calibri" w:cs="Calibri"/>
          <w:sz w:val="20"/>
          <w:szCs w:val="20"/>
        </w:rPr>
        <w:t>potwierdzającą spełnienie w/w warunków</w:t>
      </w:r>
      <w:r w:rsidR="00E81B5D" w:rsidRPr="00960F20">
        <w:rPr>
          <w:rFonts w:ascii="Calibri" w:hAnsi="Calibri" w:cs="Calibri"/>
          <w:sz w:val="20"/>
          <w:szCs w:val="20"/>
        </w:rPr>
        <w:t xml:space="preserve"> oraz obciążyć </w:t>
      </w:r>
      <w:bookmarkStart w:id="90" w:name="OLE_LINK106"/>
      <w:r w:rsidR="00E81B5D" w:rsidRPr="00960F20">
        <w:rPr>
          <w:rFonts w:ascii="Calibri" w:hAnsi="Calibri" w:cs="Calibri"/>
          <w:sz w:val="20"/>
          <w:szCs w:val="20"/>
        </w:rPr>
        <w:t xml:space="preserve">Wykonawcę karą umowną w wysokości 100% należnego i wypłaconego wynagrodzenia za wykonane usługi. </w:t>
      </w:r>
      <w:bookmarkEnd w:id="90"/>
    </w:p>
    <w:bookmarkEnd w:id="87"/>
    <w:bookmarkEnd w:id="88"/>
    <w:bookmarkEnd w:id="89"/>
    <w:p w14:paraId="594D6023" w14:textId="72A9B5D4" w:rsidR="0009182F" w:rsidRPr="00960F20" w:rsidRDefault="0009182F" w:rsidP="0009182F">
      <w:pPr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 xml:space="preserve">Należy wypełnić </w:t>
      </w:r>
      <w:r w:rsidR="00E81B5D" w:rsidRPr="00960F20">
        <w:rPr>
          <w:rFonts w:ascii="Calibri" w:hAnsi="Calibri" w:cs="Calibri"/>
          <w:b/>
          <w:i/>
          <w:sz w:val="20"/>
          <w:szCs w:val="20"/>
        </w:rPr>
        <w:t>Załącznik nr 4</w:t>
      </w:r>
      <w:r w:rsidRPr="00960F20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60F20">
        <w:rPr>
          <w:rFonts w:ascii="Calibri" w:hAnsi="Calibri" w:cs="Calibri"/>
          <w:i/>
          <w:sz w:val="20"/>
          <w:szCs w:val="20"/>
        </w:rPr>
        <w:t>do Zapytania ofertowego.</w:t>
      </w:r>
    </w:p>
    <w:p w14:paraId="6EA7EBB9" w14:textId="678901E6" w:rsidR="008446DD" w:rsidRPr="00960F20" w:rsidRDefault="0009182F" w:rsidP="0009182F">
      <w:pPr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bookmarkEnd w:id="80"/>
    <w:p w14:paraId="0E1AB54A" w14:textId="77777777" w:rsidR="00D57808" w:rsidRPr="00960F20" w:rsidRDefault="00D57808" w:rsidP="0009182F">
      <w:pPr>
        <w:spacing w:line="276" w:lineRule="auto"/>
        <w:ind w:left="708"/>
        <w:jc w:val="both"/>
        <w:rPr>
          <w:rFonts w:ascii="Calibri" w:hAnsi="Calibri" w:cs="Times New Roman"/>
          <w:i/>
          <w:iCs/>
          <w:sz w:val="20"/>
          <w:szCs w:val="20"/>
          <w:shd w:val="clear" w:color="auto" w:fill="FFFFFF"/>
        </w:rPr>
      </w:pPr>
    </w:p>
    <w:bookmarkEnd w:id="81"/>
    <w:bookmarkEnd w:id="82"/>
    <w:p w14:paraId="3B0AFE6A" w14:textId="77777777" w:rsidR="008446DD" w:rsidRPr="00960F20" w:rsidRDefault="008446DD" w:rsidP="008446DD">
      <w:pPr>
        <w:tabs>
          <w:tab w:val="left" w:pos="1418"/>
        </w:tabs>
        <w:spacing w:before="120" w:line="276" w:lineRule="auto"/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2FCEE9C6" w14:textId="4BF2D0E7" w:rsidR="008446DD" w:rsidRPr="00960F20" w:rsidRDefault="008446DD" w:rsidP="008446DD">
      <w:pPr>
        <w:tabs>
          <w:tab w:val="left" w:pos="1418"/>
        </w:tabs>
        <w:spacing w:before="120"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Oferent musi spełniać wszystkie wyżej wymienione warunki udziału w postępowaniu, które oceniane są zerojedynkowo (według formuły: spełnia – nie spełnia). Nie spełnienie któregokolwiek z w/w warunków udziału w postępowaniu (tj. pu</w:t>
      </w:r>
      <w:r w:rsidR="00142744" w:rsidRPr="00960F20">
        <w:rPr>
          <w:rFonts w:ascii="Calibri" w:hAnsi="Calibri" w:cs="Calibri"/>
          <w:b/>
          <w:sz w:val="20"/>
          <w:szCs w:val="20"/>
        </w:rPr>
        <w:t>nkt 11</w:t>
      </w:r>
      <w:r w:rsidR="002F7A64" w:rsidRPr="00960F20">
        <w:rPr>
          <w:rFonts w:ascii="Calibri" w:hAnsi="Calibri" w:cs="Calibri"/>
          <w:b/>
          <w:sz w:val="20"/>
          <w:szCs w:val="20"/>
        </w:rPr>
        <w:t xml:space="preserve"> podpunkt 1-6</w:t>
      </w:r>
      <w:r w:rsidRPr="00960F20">
        <w:rPr>
          <w:rFonts w:ascii="Calibri" w:hAnsi="Calibri" w:cs="Calibri"/>
          <w:b/>
          <w:sz w:val="20"/>
          <w:szCs w:val="20"/>
        </w:rPr>
        <w:t>) będzie skutkowało odrzuceniem Oferty.</w:t>
      </w:r>
    </w:p>
    <w:p w14:paraId="2FEB0C6D" w14:textId="6BE33104" w:rsidR="008446DD" w:rsidRPr="00960F20" w:rsidRDefault="008446DD" w:rsidP="008446DD">
      <w:p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 xml:space="preserve">Zamawiający dopuszcza możliwość uzupełniania dokumentów tylko w przypadku stwierdzenia braku: podpisu, parafki, pieczątki, bądź poprawienia oczywistej omyłki pisarskiej. </w:t>
      </w:r>
      <w:r w:rsidRPr="00960F20">
        <w:rPr>
          <w:rFonts w:ascii="Calibri" w:hAnsi="Calibri" w:cs="Calibri"/>
          <w:b/>
          <w:sz w:val="20"/>
          <w:szCs w:val="20"/>
        </w:rPr>
        <w:t>Wszystkie załączniki należy wypełnić tak, by jednoznacznie wskazywały na spełnianie</w:t>
      </w:r>
      <w:r w:rsidR="00D41FA3" w:rsidRPr="00960F20">
        <w:rPr>
          <w:rFonts w:ascii="Calibri" w:hAnsi="Calibri" w:cs="Calibri"/>
          <w:b/>
          <w:sz w:val="20"/>
          <w:szCs w:val="20"/>
        </w:rPr>
        <w:t xml:space="preserve"> w/w</w:t>
      </w:r>
      <w:r w:rsidRPr="00960F20">
        <w:rPr>
          <w:rFonts w:ascii="Calibri" w:hAnsi="Calibri" w:cs="Calibri"/>
          <w:b/>
          <w:sz w:val="20"/>
          <w:szCs w:val="20"/>
        </w:rPr>
        <w:t xml:space="preserve"> opisanych warunków udziału w postępowaniu oraz należy dołączyć takie dokumenty, z których jednoznacznie wynika, że Wykonawca spełnia warunki udziału w postępowaniu. Oferty, które nie spełnią tego wymagania, zostaną odrzucone.</w:t>
      </w:r>
    </w:p>
    <w:p w14:paraId="67486D9D" w14:textId="77777777" w:rsidR="008446DD" w:rsidRPr="00960F20" w:rsidRDefault="008446DD" w:rsidP="008446D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14:paraId="60A20CD4" w14:textId="77777777" w:rsidR="00E65029" w:rsidRPr="00960F20" w:rsidRDefault="00E65029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bookmarkStart w:id="91" w:name="OLE_LINK94"/>
      <w:bookmarkStart w:id="92" w:name="OLE_LINK95"/>
      <w:r w:rsidRPr="00960F20">
        <w:rPr>
          <w:rFonts w:ascii="Calibri" w:hAnsi="Calibri" w:cs="Calibri"/>
          <w:sz w:val="20"/>
          <w:szCs w:val="20"/>
        </w:rPr>
        <w:t>Informacja o dokumentach, jakie mają dostarczyć Wykonawcy</w:t>
      </w:r>
      <w:r w:rsidR="008B2FD7" w:rsidRPr="00960F20">
        <w:rPr>
          <w:rFonts w:ascii="Calibri" w:hAnsi="Calibri" w:cs="Calibri"/>
          <w:sz w:val="20"/>
          <w:szCs w:val="20"/>
        </w:rPr>
        <w:t>, w tym w szczególności w</w:t>
      </w:r>
      <w:r w:rsidRPr="00960F20">
        <w:rPr>
          <w:rFonts w:ascii="Calibri" w:hAnsi="Calibri" w:cs="Calibri"/>
          <w:sz w:val="20"/>
          <w:szCs w:val="20"/>
        </w:rPr>
        <w:t xml:space="preserve"> cel</w:t>
      </w:r>
      <w:r w:rsidR="008B2FD7" w:rsidRPr="00960F20">
        <w:rPr>
          <w:rFonts w:ascii="Calibri" w:hAnsi="Calibri" w:cs="Calibri"/>
          <w:sz w:val="20"/>
          <w:szCs w:val="20"/>
        </w:rPr>
        <w:t>u</w:t>
      </w:r>
      <w:r w:rsidRPr="00960F20">
        <w:rPr>
          <w:rFonts w:ascii="Calibri" w:hAnsi="Calibri" w:cs="Calibri"/>
          <w:sz w:val="20"/>
          <w:szCs w:val="20"/>
        </w:rPr>
        <w:t xml:space="preserve"> potwierdzenia spełniania warunków udziału w postępowaniu:</w:t>
      </w:r>
    </w:p>
    <w:p w14:paraId="43D31754" w14:textId="77777777" w:rsidR="008B2FD7" w:rsidRPr="00960F20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1) Oferta według wzoru stanowiącego Załączniku nr 1 do zapytania ofertowego</w:t>
      </w:r>
    </w:p>
    <w:p w14:paraId="1432C417" w14:textId="77777777" w:rsidR="008B2FD7" w:rsidRPr="00960F20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2)  Oświadczenie o spełnianiu warunków udziału w postępowaniu oraz o braku innych podstaw do wykluczenia z udziału w postępowaniu według wzoru stanowiącego Załączniku nr 2 do zapytania ofertowego;</w:t>
      </w:r>
    </w:p>
    <w:p w14:paraId="7A996046" w14:textId="77777777" w:rsidR="008B2FD7" w:rsidRPr="00960F20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>3) Oświadczenie o braku powiązań osobowych lub kapitałowych z Zamawiającym według wzoru stanowiącego Załączniku nr 3 do zapytania ofertowego.</w:t>
      </w:r>
    </w:p>
    <w:p w14:paraId="690F46ED" w14:textId="52659025" w:rsidR="0020062E" w:rsidRPr="00960F20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i/>
          <w:sz w:val="20"/>
          <w:szCs w:val="20"/>
        </w:rPr>
        <w:t xml:space="preserve">4) </w:t>
      </w:r>
      <w:r w:rsidR="00816F41" w:rsidRPr="00960F20">
        <w:rPr>
          <w:rFonts w:ascii="Calibri" w:hAnsi="Calibri" w:cs="Calibri"/>
          <w:i/>
          <w:sz w:val="20"/>
          <w:szCs w:val="20"/>
        </w:rPr>
        <w:t>Oświadczenie o spełnianiu przesłanek definiujących klauzule społeczne</w:t>
      </w:r>
      <w:r w:rsidRPr="00960F20">
        <w:rPr>
          <w:rFonts w:ascii="Calibri" w:hAnsi="Calibri" w:cs="Calibri"/>
          <w:i/>
          <w:sz w:val="20"/>
          <w:szCs w:val="20"/>
        </w:rPr>
        <w:t xml:space="preserve"> według wzoru stanowiącego Załączniku nr </w:t>
      </w:r>
      <w:r w:rsidR="00315776" w:rsidRPr="00960F20">
        <w:rPr>
          <w:rFonts w:ascii="Calibri" w:hAnsi="Calibri" w:cs="Calibri"/>
          <w:i/>
          <w:sz w:val="20"/>
          <w:szCs w:val="20"/>
        </w:rPr>
        <w:t>4</w:t>
      </w:r>
      <w:r w:rsidRPr="00960F20">
        <w:rPr>
          <w:rFonts w:ascii="Calibri" w:hAnsi="Calibri" w:cs="Calibri"/>
          <w:i/>
          <w:sz w:val="20"/>
          <w:szCs w:val="20"/>
        </w:rPr>
        <w:t xml:space="preserve"> do zapytania ofertowego.</w:t>
      </w:r>
    </w:p>
    <w:p w14:paraId="0A20E8B6" w14:textId="24F1001E" w:rsidR="00E65029" w:rsidRPr="00960F20" w:rsidRDefault="00E65029" w:rsidP="00E65029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  <w:u w:val="single"/>
        </w:rPr>
        <w:t xml:space="preserve">Niezłożenie wyżej wskazanych dokumentów lub złożenie w takiej formie, z której nie będzie jednoznacznie wynikało spełnienie w/w warunków będzie skutkowało odrzuceniem Oferty Wykonawcy. </w:t>
      </w:r>
    </w:p>
    <w:p w14:paraId="2B8C5633" w14:textId="77777777" w:rsidR="00E65029" w:rsidRPr="00960F20" w:rsidRDefault="00E65029" w:rsidP="00E65029">
      <w:pPr>
        <w:spacing w:line="276" w:lineRule="auto"/>
        <w:ind w:left="360"/>
        <w:jc w:val="both"/>
        <w:rPr>
          <w:rFonts w:ascii="Calibri" w:hAnsi="Calibri" w:cs="Calibri"/>
          <w:strike/>
          <w:sz w:val="20"/>
          <w:szCs w:val="20"/>
          <w:u w:val="single"/>
        </w:rPr>
      </w:pPr>
      <w:r w:rsidRPr="00960F20">
        <w:rPr>
          <w:rFonts w:ascii="Calibri" w:hAnsi="Calibri" w:cs="Calibri"/>
          <w:sz w:val="20"/>
          <w:szCs w:val="20"/>
        </w:rPr>
        <w:lastRenderedPageBreak/>
        <w:t xml:space="preserve">Zamawiający </w:t>
      </w:r>
      <w:r w:rsidRPr="00960F20">
        <w:rPr>
          <w:rFonts w:ascii="Calibri" w:hAnsi="Calibri" w:cs="Helvetica"/>
          <w:iCs/>
          <w:sz w:val="20"/>
          <w:szCs w:val="20"/>
          <w:shd w:val="clear" w:color="auto" w:fill="FFFFFF"/>
        </w:rPr>
        <w:t>oświadcza, że wyżej wymienione dokumenty złożone przez Oferentów nie będą udostępniane innym Uczestnikom postępowania, a dane osobowe zawarte w ofertach będą wykorzystywane dla potrzeb niezbędnych do p</w:t>
      </w:r>
      <w:r w:rsidR="001A6729" w:rsidRPr="00960F20">
        <w:rPr>
          <w:rFonts w:ascii="Calibri" w:hAnsi="Calibri" w:cs="Helvetica"/>
          <w:iCs/>
          <w:sz w:val="20"/>
          <w:szCs w:val="20"/>
          <w:shd w:val="clear" w:color="auto" w:fill="FFFFFF"/>
        </w:rPr>
        <w:t>rocesu oceny ofert</w:t>
      </w:r>
      <w:r w:rsidRPr="00960F20">
        <w:rPr>
          <w:rFonts w:ascii="Calibri" w:hAnsi="Calibri" w:cs="Helvetica"/>
          <w:iCs/>
          <w:sz w:val="20"/>
          <w:szCs w:val="20"/>
          <w:shd w:val="clear" w:color="auto" w:fill="FFFFFF"/>
        </w:rPr>
        <w:t>.</w:t>
      </w:r>
    </w:p>
    <w:bookmarkEnd w:id="91"/>
    <w:bookmarkEnd w:id="92"/>
    <w:p w14:paraId="41D3B254" w14:textId="77777777" w:rsidR="00E65029" w:rsidRPr="00960F20" w:rsidRDefault="00E65029" w:rsidP="00E65029">
      <w:pPr>
        <w:rPr>
          <w:rFonts w:ascii="Calibri" w:hAnsi="Calibri" w:cs="Calibri"/>
          <w:strike/>
          <w:sz w:val="20"/>
          <w:szCs w:val="20"/>
          <w:u w:val="single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 xml:space="preserve">PROCEDURA </w:t>
      </w:r>
    </w:p>
    <w:p w14:paraId="716D0526" w14:textId="77777777" w:rsidR="00E65029" w:rsidRPr="00960F20" w:rsidRDefault="00E65029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 xml:space="preserve">Tryb udzielenia zamówienia </w:t>
      </w:r>
    </w:p>
    <w:p w14:paraId="7FEBA9A2" w14:textId="769FE0EE" w:rsidR="00FC6868" w:rsidRPr="00960F20" w:rsidRDefault="00FC6868" w:rsidP="00FC686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Arial"/>
          <w:bCs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Zamawiający jest podmiotem, który </w:t>
      </w:r>
      <w:r w:rsidRPr="00960F20">
        <w:rPr>
          <w:rFonts w:ascii="Calibri" w:hAnsi="Calibri" w:cs="Calibri"/>
          <w:b/>
          <w:sz w:val="20"/>
          <w:szCs w:val="20"/>
        </w:rPr>
        <w:t>jest zobowiązany</w:t>
      </w:r>
      <w:r w:rsidRPr="00960F20">
        <w:rPr>
          <w:rFonts w:ascii="Calibri" w:hAnsi="Calibri" w:cs="Calibri"/>
          <w:sz w:val="20"/>
          <w:szCs w:val="20"/>
        </w:rPr>
        <w:t xml:space="preserve"> do stosowania ustawy z dnia 29 stycznia 2004r. Prawo zamówień publicznych (tekst jednolity Dz.U.2015.2164). W związku z tym, że niniejsze zamówienie jest finansowane ze środków </w:t>
      </w:r>
      <w:r w:rsidRPr="00960F20">
        <w:rPr>
          <w:rFonts w:ascii="Calibri" w:hAnsi="Calibri" w:cs="Times New Roman"/>
          <w:sz w:val="20"/>
          <w:szCs w:val="20"/>
        </w:rPr>
        <w:t xml:space="preserve">w ramach Regionalnego Programu Operacyjnego Województwa Małopolskiego 2014-2020 </w:t>
      </w:r>
      <w:r w:rsidRPr="00960F20">
        <w:rPr>
          <w:rFonts w:ascii="Calibri" w:hAnsi="Calibri" w:cs="Calibri"/>
          <w:sz w:val="20"/>
          <w:szCs w:val="20"/>
        </w:rPr>
        <w:t>niniejsze postępowanie toczy się w oparciu o zasadę konkurencyjności określoną w </w:t>
      </w:r>
      <w:r w:rsidRPr="00960F20">
        <w:rPr>
          <w:rFonts w:ascii="Calibri" w:hAnsi="Calibri" w:cs="Calibri"/>
          <w:i/>
          <w:sz w:val="20"/>
          <w:szCs w:val="20"/>
        </w:rPr>
        <w:t>„Wytyczne w zakresie kwalifikowalności wydatków w ramach Europejskiego Funduszu Rozwoju Regionalnego, Europejskiego Funduszu Społecznego oraz Funduszu Spójności na lata 2014-2020</w:t>
      </w:r>
      <w:r w:rsidRPr="00960F20">
        <w:rPr>
          <w:rFonts w:ascii="Calibri" w:hAnsi="Calibri" w:cs="Arial"/>
          <w:bCs/>
          <w:sz w:val="20"/>
          <w:szCs w:val="20"/>
        </w:rPr>
        <w:t xml:space="preserve">” z dnia </w:t>
      </w:r>
      <w:r w:rsidRPr="00960F20">
        <w:rPr>
          <w:rFonts w:ascii="Calibri" w:hAnsi="Calibri" w:cs="Arial"/>
          <w:bCs/>
          <w:sz w:val="20"/>
          <w:szCs w:val="20"/>
        </w:rPr>
        <w:br/>
        <w:t>19 lipca 2017 r. i inne aktualnie obowiązujące.</w:t>
      </w:r>
    </w:p>
    <w:p w14:paraId="7A015E56" w14:textId="77777777" w:rsidR="00E65029" w:rsidRPr="00960F20" w:rsidRDefault="00E65029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 xml:space="preserve">Kryteria oceny ofert </w:t>
      </w:r>
    </w:p>
    <w:p w14:paraId="218D0DF1" w14:textId="77777777" w:rsidR="00E65029" w:rsidRPr="00960F20" w:rsidRDefault="00E65029" w:rsidP="00E65029">
      <w:pPr>
        <w:spacing w:before="6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bookmarkStart w:id="93" w:name="OLE_LINK97"/>
      <w:bookmarkStart w:id="94" w:name="OLE_LINK98"/>
      <w:r w:rsidRPr="00960F20">
        <w:rPr>
          <w:rFonts w:ascii="Calibri" w:hAnsi="Calibri" w:cs="Calibri"/>
          <w:sz w:val="20"/>
          <w:szCs w:val="20"/>
        </w:rPr>
        <w:t>Wybór</w:t>
      </w:r>
      <w:r w:rsidR="009200D3" w:rsidRPr="00960F20">
        <w:rPr>
          <w:rFonts w:ascii="Calibri" w:hAnsi="Calibri" w:cs="Calibri"/>
          <w:sz w:val="20"/>
          <w:szCs w:val="20"/>
        </w:rPr>
        <w:t xml:space="preserve"> najkorzystniejszej</w:t>
      </w:r>
      <w:r w:rsidRPr="00960F20">
        <w:rPr>
          <w:rFonts w:ascii="Calibri" w:hAnsi="Calibri" w:cs="Calibri"/>
          <w:sz w:val="20"/>
          <w:szCs w:val="20"/>
        </w:rPr>
        <w:t xml:space="preserve"> oferty</w:t>
      </w:r>
      <w:r w:rsidR="009200D3" w:rsidRPr="00960F20">
        <w:rPr>
          <w:rFonts w:ascii="Calibri" w:hAnsi="Calibri" w:cs="Calibri"/>
          <w:sz w:val="20"/>
          <w:szCs w:val="20"/>
        </w:rPr>
        <w:t xml:space="preserve"> w ramach poszczególnych części</w:t>
      </w:r>
      <w:r w:rsidRPr="00960F20">
        <w:rPr>
          <w:rFonts w:ascii="Calibri" w:hAnsi="Calibri" w:cs="Calibri"/>
          <w:sz w:val="20"/>
          <w:szCs w:val="20"/>
        </w:rPr>
        <w:t xml:space="preserve"> dokonany zostanie na podstawie: </w:t>
      </w:r>
    </w:p>
    <w:p w14:paraId="3B5CA467" w14:textId="025E3B70" w:rsidR="00AB1DB1" w:rsidRPr="00960F20" w:rsidRDefault="00E65029" w:rsidP="00D57808">
      <w:pPr>
        <w:numPr>
          <w:ilvl w:val="1"/>
          <w:numId w:val="29"/>
        </w:numPr>
        <w:spacing w:before="60" w:after="120" w:line="276" w:lineRule="auto"/>
        <w:ind w:left="1134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Ceny</w:t>
      </w:r>
      <w:r w:rsidRPr="00960F20">
        <w:rPr>
          <w:rFonts w:ascii="Calibri" w:hAnsi="Calibri" w:cs="Calibri"/>
          <w:sz w:val="20"/>
          <w:szCs w:val="20"/>
        </w:rPr>
        <w:t xml:space="preserve"> – </w:t>
      </w:r>
      <w:bookmarkStart w:id="95" w:name="OLE_LINK104"/>
      <w:bookmarkStart w:id="96" w:name="OLE_LINK105"/>
      <w:r w:rsidR="005B7ED0" w:rsidRPr="00960F20">
        <w:rPr>
          <w:rFonts w:ascii="Calibri" w:hAnsi="Calibri" w:cs="Calibri"/>
          <w:sz w:val="20"/>
          <w:szCs w:val="20"/>
        </w:rPr>
        <w:t xml:space="preserve">rozumianej jako całkowitą </w:t>
      </w:r>
      <w:bookmarkStart w:id="97" w:name="OLE_LINK124"/>
      <w:bookmarkStart w:id="98" w:name="OLE_LINK125"/>
      <w:bookmarkStart w:id="99" w:name="OLE_LINK126"/>
      <w:r w:rsidR="005B7ED0" w:rsidRPr="00960F20">
        <w:rPr>
          <w:rFonts w:ascii="Calibri" w:hAnsi="Calibri" w:cs="Calibri"/>
          <w:sz w:val="20"/>
          <w:szCs w:val="20"/>
        </w:rPr>
        <w:t xml:space="preserve">cenę za </w:t>
      </w:r>
      <w:bookmarkStart w:id="100" w:name="OLE_LINK12"/>
      <w:bookmarkStart w:id="101" w:name="OLE_LINK13"/>
      <w:bookmarkStart w:id="102" w:name="OLE_LINK14"/>
      <w:bookmarkStart w:id="103" w:name="OLE_LINK49"/>
      <w:bookmarkStart w:id="104" w:name="OLE_LINK111"/>
      <w:bookmarkStart w:id="105" w:name="OLE_LINK112"/>
      <w:r w:rsidR="00704683" w:rsidRPr="00960F20">
        <w:rPr>
          <w:rFonts w:ascii="Calibri" w:hAnsi="Calibri" w:cs="Calibri"/>
          <w:sz w:val="20"/>
          <w:szCs w:val="20"/>
        </w:rPr>
        <w:t>świadczenie usługi w jednym dniu na rzecz jednego Uczestnika Projektu (osobodzień)</w:t>
      </w:r>
      <w:bookmarkEnd w:id="97"/>
      <w:bookmarkEnd w:id="98"/>
      <w:bookmarkEnd w:id="99"/>
      <w:r w:rsidR="00704683" w:rsidRPr="00960F20">
        <w:rPr>
          <w:rFonts w:ascii="Calibri" w:hAnsi="Calibri" w:cs="Calibri"/>
          <w:sz w:val="20"/>
          <w:szCs w:val="20"/>
        </w:rPr>
        <w:t xml:space="preserve"> </w:t>
      </w:r>
      <w:r w:rsidR="005B7ED0" w:rsidRPr="00960F20">
        <w:rPr>
          <w:rFonts w:ascii="Calibri" w:hAnsi="Calibri" w:cs="Calibri"/>
          <w:sz w:val="20"/>
          <w:szCs w:val="20"/>
        </w:rPr>
        <w:t xml:space="preserve"> </w:t>
      </w:r>
      <w:bookmarkEnd w:id="95"/>
      <w:bookmarkEnd w:id="96"/>
      <w:bookmarkEnd w:id="100"/>
      <w:bookmarkEnd w:id="101"/>
      <w:bookmarkEnd w:id="102"/>
      <w:bookmarkEnd w:id="103"/>
      <w:bookmarkEnd w:id="104"/>
      <w:bookmarkEnd w:id="105"/>
      <w:r w:rsidR="005B7ED0" w:rsidRPr="00960F20">
        <w:rPr>
          <w:rFonts w:ascii="Calibri" w:hAnsi="Calibri" w:cs="Calibri"/>
          <w:sz w:val="20"/>
          <w:szCs w:val="20"/>
        </w:rPr>
        <w:t>- waga 10</w:t>
      </w:r>
      <w:r w:rsidR="00AB1DB1" w:rsidRPr="00960F20">
        <w:rPr>
          <w:rFonts w:ascii="Calibri" w:hAnsi="Calibri" w:cs="Calibri"/>
          <w:sz w:val="20"/>
          <w:szCs w:val="20"/>
        </w:rPr>
        <w:t>0%</w:t>
      </w:r>
      <w:r w:rsidRPr="00960F20">
        <w:rPr>
          <w:rFonts w:ascii="Calibri" w:hAnsi="Calibri" w:cs="Calibri"/>
          <w:sz w:val="20"/>
          <w:szCs w:val="20"/>
        </w:rPr>
        <w:t>;</w:t>
      </w:r>
    </w:p>
    <w:p w14:paraId="6C1BD2B1" w14:textId="77777777" w:rsidR="00E65029" w:rsidRPr="00960F20" w:rsidRDefault="00E65029" w:rsidP="00E65029">
      <w:pPr>
        <w:spacing w:before="60"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026EB0E3" w14:textId="77777777" w:rsidR="00E65029" w:rsidRPr="00960F20" w:rsidRDefault="00E65029" w:rsidP="00E65029">
      <w:pPr>
        <w:tabs>
          <w:tab w:val="left" w:pos="284"/>
          <w:tab w:val="left" w:pos="709"/>
        </w:tabs>
        <w:suppressAutoHyphens/>
        <w:spacing w:before="120" w:line="276" w:lineRule="auto"/>
        <w:contextualSpacing/>
        <w:jc w:val="both"/>
        <w:rPr>
          <w:rFonts w:ascii="Calibri" w:hAnsi="Calibri" w:cs="Times New Roman"/>
          <w:b/>
          <w:sz w:val="20"/>
          <w:szCs w:val="20"/>
        </w:rPr>
      </w:pPr>
      <w:r w:rsidRPr="00960F20">
        <w:rPr>
          <w:rFonts w:ascii="Calibri" w:hAnsi="Calibri" w:cs="Times New Roman"/>
          <w:b/>
          <w:sz w:val="20"/>
          <w:szCs w:val="20"/>
        </w:rPr>
        <w:t>Opis sposobu obliczenia oceny Oferty:</w:t>
      </w:r>
    </w:p>
    <w:p w14:paraId="6B84AD2F" w14:textId="77777777" w:rsidR="00E65029" w:rsidRPr="00960F20" w:rsidRDefault="00E65029" w:rsidP="00E65029">
      <w:pPr>
        <w:tabs>
          <w:tab w:val="left" w:pos="284"/>
        </w:tabs>
        <w:spacing w:before="120" w:line="276" w:lineRule="auto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960F20">
        <w:rPr>
          <w:rFonts w:ascii="Calibri" w:hAnsi="Calibri" w:cs="Times New Roman"/>
          <w:spacing w:val="4"/>
          <w:sz w:val="20"/>
          <w:szCs w:val="20"/>
        </w:rPr>
        <w:t>Ocena Ofert będzie dokonywana według następujących zasad:</w:t>
      </w:r>
    </w:p>
    <w:p w14:paraId="5BF4D12C" w14:textId="77777777" w:rsidR="00E65029" w:rsidRPr="00960F20" w:rsidRDefault="00E65029" w:rsidP="00E65029">
      <w:pPr>
        <w:numPr>
          <w:ilvl w:val="0"/>
          <w:numId w:val="11"/>
        </w:numPr>
        <w:tabs>
          <w:tab w:val="left" w:pos="426"/>
        </w:tabs>
        <w:spacing w:before="120" w:after="120" w:line="276" w:lineRule="auto"/>
        <w:ind w:hanging="295"/>
        <w:contextualSpacing/>
        <w:jc w:val="both"/>
        <w:rPr>
          <w:rFonts w:ascii="Calibri" w:hAnsi="Calibri" w:cs="Times New Roman"/>
          <w:b/>
          <w:spacing w:val="4"/>
          <w:sz w:val="20"/>
          <w:szCs w:val="20"/>
        </w:rPr>
      </w:pPr>
      <w:r w:rsidRPr="00960F20">
        <w:rPr>
          <w:rFonts w:ascii="Calibri" w:hAnsi="Calibri" w:cs="Times New Roman"/>
          <w:b/>
          <w:spacing w:val="4"/>
          <w:sz w:val="20"/>
          <w:szCs w:val="20"/>
        </w:rPr>
        <w:t xml:space="preserve">Cena (C) – </w:t>
      </w:r>
      <w:r w:rsidR="005B7ED0" w:rsidRPr="00960F20">
        <w:rPr>
          <w:rFonts w:ascii="Calibri" w:hAnsi="Calibri" w:cs="Times New Roman"/>
          <w:b/>
          <w:spacing w:val="4"/>
          <w:sz w:val="20"/>
          <w:szCs w:val="20"/>
        </w:rPr>
        <w:t>10</w:t>
      </w:r>
      <w:r w:rsidR="00AB1DB1" w:rsidRPr="00960F20">
        <w:rPr>
          <w:rFonts w:ascii="Calibri" w:hAnsi="Calibri" w:cs="Times New Roman"/>
          <w:b/>
          <w:spacing w:val="4"/>
          <w:sz w:val="20"/>
          <w:szCs w:val="20"/>
        </w:rPr>
        <w:t>0%</w:t>
      </w:r>
    </w:p>
    <w:p w14:paraId="5A096185" w14:textId="77777777" w:rsidR="00AB1DB1" w:rsidRPr="00960F20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960F20">
        <w:rPr>
          <w:rFonts w:ascii="Calibri" w:hAnsi="Calibri" w:cs="Times New Roman"/>
          <w:spacing w:val="4"/>
          <w:sz w:val="20"/>
          <w:szCs w:val="20"/>
        </w:rPr>
        <w:t xml:space="preserve">Wykonawca, który zaproponuje najniższą cenę obejmującą wykonanie </w:t>
      </w:r>
      <w:r w:rsidR="005B7ED0" w:rsidRPr="00960F20">
        <w:rPr>
          <w:rFonts w:ascii="Calibri" w:hAnsi="Calibri" w:cs="Times New Roman"/>
          <w:spacing w:val="4"/>
          <w:sz w:val="20"/>
          <w:szCs w:val="20"/>
        </w:rPr>
        <w:t>przedmiotu zamówienia otrzyma 100</w:t>
      </w:r>
      <w:r w:rsidRPr="00960F20">
        <w:rPr>
          <w:rFonts w:ascii="Calibri" w:hAnsi="Calibri" w:cs="Times New Roman"/>
          <w:spacing w:val="4"/>
          <w:sz w:val="20"/>
          <w:szCs w:val="20"/>
        </w:rPr>
        <w:t xml:space="preserve"> pkt., natomiast pozostali Wykonawcy zdobędą odpowiednią liczbę punktów wynikającą z poniższego wyliczenia:</w:t>
      </w:r>
    </w:p>
    <w:p w14:paraId="34EF11AB" w14:textId="77777777" w:rsidR="00AB1DB1" w:rsidRPr="00960F20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</w:p>
    <w:p w14:paraId="5285AB9B" w14:textId="77777777" w:rsidR="00AB1DB1" w:rsidRPr="00960F20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960F20">
        <w:rPr>
          <w:rFonts w:ascii="Calibri" w:hAnsi="Calibri" w:cs="Times New Roman"/>
          <w:spacing w:val="4"/>
          <w:sz w:val="20"/>
          <w:szCs w:val="20"/>
        </w:rPr>
        <w:tab/>
        <w:t>Cena brutto oferty najtańszej</w:t>
      </w:r>
    </w:p>
    <w:p w14:paraId="6D153505" w14:textId="77777777" w:rsidR="00AB1DB1" w:rsidRPr="00960F20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960F20">
        <w:rPr>
          <w:rFonts w:ascii="Calibri" w:hAnsi="Calibri" w:cs="Times New Roman"/>
          <w:spacing w:val="4"/>
          <w:sz w:val="20"/>
          <w:szCs w:val="20"/>
        </w:rPr>
        <w:t xml:space="preserve"> C =</w:t>
      </w:r>
      <w:r w:rsidRPr="00960F20">
        <w:rPr>
          <w:rFonts w:ascii="Calibri" w:hAnsi="Calibri" w:cs="Times New Roman"/>
          <w:spacing w:val="4"/>
          <w:sz w:val="20"/>
          <w:szCs w:val="20"/>
        </w:rPr>
        <w:tab/>
        <w:t>_________________________</w:t>
      </w:r>
      <w:r w:rsidRPr="00960F20">
        <w:rPr>
          <w:rFonts w:ascii="Calibri" w:hAnsi="Calibri" w:cs="Times New Roman"/>
          <w:spacing w:val="4"/>
          <w:sz w:val="20"/>
          <w:szCs w:val="20"/>
        </w:rPr>
        <w:tab/>
        <w:t xml:space="preserve">x 100 pkt x 100% </w:t>
      </w:r>
    </w:p>
    <w:p w14:paraId="619FE73E" w14:textId="39B3D8F5" w:rsidR="00AB1DB1" w:rsidRPr="00960F20" w:rsidRDefault="00A31CF0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960F20">
        <w:rPr>
          <w:rFonts w:ascii="Calibri" w:hAnsi="Calibri" w:cs="Times New Roman"/>
          <w:spacing w:val="4"/>
          <w:sz w:val="20"/>
          <w:szCs w:val="20"/>
        </w:rPr>
        <w:tab/>
      </w:r>
      <w:r w:rsidR="00AB1DB1" w:rsidRPr="00960F20">
        <w:rPr>
          <w:rFonts w:ascii="Calibri" w:hAnsi="Calibri" w:cs="Times New Roman"/>
          <w:spacing w:val="4"/>
          <w:sz w:val="20"/>
          <w:szCs w:val="20"/>
        </w:rPr>
        <w:t xml:space="preserve">Cena </w:t>
      </w:r>
      <w:r w:rsidRPr="00960F20">
        <w:rPr>
          <w:rFonts w:ascii="Calibri" w:hAnsi="Calibri" w:cs="Times New Roman"/>
          <w:spacing w:val="4"/>
          <w:sz w:val="20"/>
          <w:szCs w:val="20"/>
        </w:rPr>
        <w:t xml:space="preserve">brutto </w:t>
      </w:r>
      <w:r w:rsidR="00AB1DB1" w:rsidRPr="00960F20">
        <w:rPr>
          <w:rFonts w:ascii="Calibri" w:hAnsi="Calibri" w:cs="Times New Roman"/>
          <w:spacing w:val="4"/>
          <w:sz w:val="20"/>
          <w:szCs w:val="20"/>
        </w:rPr>
        <w:t>oferty badanej</w:t>
      </w:r>
    </w:p>
    <w:p w14:paraId="4E771B0D" w14:textId="77777777" w:rsidR="00AB1DB1" w:rsidRPr="00960F20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</w:p>
    <w:p w14:paraId="4A55A048" w14:textId="77777777" w:rsidR="00E65029" w:rsidRPr="00960F20" w:rsidRDefault="00E65029" w:rsidP="00E65029">
      <w:pPr>
        <w:spacing w:before="120" w:after="120" w:line="276" w:lineRule="auto"/>
        <w:ind w:left="142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D9D9D9"/>
        </w:rPr>
      </w:pPr>
      <w:r w:rsidRPr="00960F20">
        <w:rPr>
          <w:rFonts w:ascii="Calibri" w:hAnsi="Calibri" w:cs="Calibri"/>
          <w:sz w:val="20"/>
          <w:szCs w:val="20"/>
        </w:rPr>
        <w:t>Zamawiający zastrzega sobie prawo do przeprowadzenia negocjacji cenowych, w przypadku gdy cena przedstawiona w ofercie wygranej</w:t>
      </w:r>
      <w:r w:rsidRPr="00960F20">
        <w:rPr>
          <w:rFonts w:ascii="Calibri" w:hAnsi="Calibri" w:cs="Calibri"/>
          <w:i/>
          <w:sz w:val="20"/>
          <w:szCs w:val="20"/>
        </w:rPr>
        <w:t xml:space="preserve"> </w:t>
      </w:r>
      <w:r w:rsidRPr="00960F20">
        <w:rPr>
          <w:rFonts w:ascii="Calibri" w:hAnsi="Calibri" w:cs="Calibri"/>
          <w:sz w:val="20"/>
          <w:szCs w:val="20"/>
        </w:rPr>
        <w:t>przekracza możliwości budżetowe projektu.</w:t>
      </w:r>
    </w:p>
    <w:bookmarkEnd w:id="93"/>
    <w:bookmarkEnd w:id="94"/>
    <w:p w14:paraId="51F2CCD6" w14:textId="77777777" w:rsidR="00E65029" w:rsidRPr="00960F20" w:rsidRDefault="00E65029" w:rsidP="00E65029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6AA9100C" w14:textId="77777777" w:rsidR="00E65029" w:rsidRPr="00960F20" w:rsidRDefault="00E65029" w:rsidP="00E65029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960F20">
        <w:rPr>
          <w:rFonts w:ascii="Calibri" w:hAnsi="Calibri" w:cs="Calibri"/>
          <w:b/>
          <w:sz w:val="20"/>
          <w:szCs w:val="20"/>
          <w:u w:val="single"/>
        </w:rPr>
        <w:t>INFORMACJE ADMINISTRACYJNE</w:t>
      </w:r>
    </w:p>
    <w:p w14:paraId="72D9822F" w14:textId="77777777" w:rsidR="00E65029" w:rsidRPr="00960F20" w:rsidRDefault="00E65029" w:rsidP="00704683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 xml:space="preserve">Miejsca, gdzie opublikowano niniejsze zapytanie ofertowe </w:t>
      </w:r>
    </w:p>
    <w:p w14:paraId="5A64ED5A" w14:textId="77777777" w:rsidR="00FC6868" w:rsidRPr="00960F20" w:rsidRDefault="00960F20" w:rsidP="00FC686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hyperlink r:id="rId8" w:history="1">
        <w:r w:rsidR="00FC6868" w:rsidRPr="00960F20">
          <w:rPr>
            <w:rStyle w:val="Hipercze"/>
            <w:rFonts w:ascii="Calibri" w:hAnsi="Calibri" w:cs="Calibri"/>
            <w:sz w:val="20"/>
            <w:szCs w:val="20"/>
          </w:rPr>
          <w:t>https://bazakonkurencyjnosci.funduszeeuropejskie.gov.pl</w:t>
        </w:r>
      </w:hyperlink>
    </w:p>
    <w:p w14:paraId="29E53093" w14:textId="6CF28E07" w:rsidR="00BF1335" w:rsidRPr="00960F20" w:rsidRDefault="00960F20" w:rsidP="00FC6868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hyperlink r:id="rId9" w:history="1">
        <w:r w:rsidR="00FC6868" w:rsidRPr="00960F20">
          <w:rPr>
            <w:rStyle w:val="Hipercze"/>
            <w:rFonts w:ascii="Calibri" w:hAnsi="Calibri" w:cs="Calibri"/>
            <w:sz w:val="20"/>
            <w:szCs w:val="20"/>
          </w:rPr>
          <w:t>www.funduszemalopolska.pl</w:t>
        </w:r>
      </w:hyperlink>
      <w:r w:rsidR="003E4AC3" w:rsidRPr="00960F20">
        <w:rPr>
          <w:rFonts w:ascii="Calibri" w:hAnsi="Calibri" w:cs="Calibri"/>
          <w:sz w:val="20"/>
          <w:szCs w:val="20"/>
        </w:rPr>
        <w:t xml:space="preserve"> </w:t>
      </w:r>
    </w:p>
    <w:p w14:paraId="588542C7" w14:textId="77777777" w:rsidR="00AB6A03" w:rsidRPr="00960F20" w:rsidRDefault="00AB6A03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B5FC229" w14:textId="77777777" w:rsidR="00E65029" w:rsidRPr="00960F20" w:rsidRDefault="00E65029" w:rsidP="00704683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Termin oraz miejsce składania ofert</w:t>
      </w:r>
    </w:p>
    <w:p w14:paraId="73A847A7" w14:textId="12AF9E05" w:rsidR="00EB231A" w:rsidRPr="00960F20" w:rsidRDefault="00E65029" w:rsidP="00E65029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bookmarkStart w:id="106" w:name="OLE_LINK41"/>
      <w:bookmarkStart w:id="107" w:name="OLE_LINK42"/>
      <w:r w:rsidRPr="00960F20">
        <w:rPr>
          <w:rFonts w:ascii="Calibri" w:hAnsi="Calibri" w:cs="Calibri"/>
          <w:sz w:val="20"/>
          <w:szCs w:val="20"/>
        </w:rPr>
        <w:t>Termin składania ofert wyznaczono na</w:t>
      </w:r>
      <w:r w:rsidRPr="00960F20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FC6868" w:rsidRPr="00960F20">
        <w:rPr>
          <w:rFonts w:ascii="Calibri" w:hAnsi="Calibri" w:cs="Calibri"/>
          <w:b/>
          <w:sz w:val="20"/>
          <w:szCs w:val="20"/>
        </w:rPr>
        <w:t>4</w:t>
      </w:r>
      <w:r w:rsidR="00816F41" w:rsidRPr="00960F20">
        <w:rPr>
          <w:rFonts w:ascii="Calibri" w:hAnsi="Calibri" w:cs="Calibri"/>
          <w:b/>
          <w:sz w:val="20"/>
          <w:szCs w:val="20"/>
        </w:rPr>
        <w:t xml:space="preserve"> czerwca</w:t>
      </w:r>
      <w:r w:rsidR="005B7ED0" w:rsidRPr="00960F20">
        <w:rPr>
          <w:rFonts w:ascii="Calibri" w:hAnsi="Calibri" w:cs="Calibri"/>
          <w:b/>
          <w:sz w:val="20"/>
          <w:szCs w:val="20"/>
        </w:rPr>
        <w:t xml:space="preserve"> 2018 roku</w:t>
      </w:r>
      <w:r w:rsidRPr="00960F20">
        <w:rPr>
          <w:rFonts w:ascii="Calibri" w:hAnsi="Calibri" w:cs="Calibri"/>
          <w:b/>
          <w:sz w:val="20"/>
          <w:szCs w:val="20"/>
        </w:rPr>
        <w:t xml:space="preserve"> </w:t>
      </w:r>
      <w:r w:rsidR="00B7063E" w:rsidRPr="00960F20">
        <w:rPr>
          <w:rFonts w:ascii="Calibri" w:hAnsi="Calibri" w:cs="Calibri"/>
          <w:b/>
          <w:sz w:val="20"/>
          <w:szCs w:val="20"/>
        </w:rPr>
        <w:t>do godziny 8:</w:t>
      </w:r>
      <w:r w:rsidR="00A31CF0" w:rsidRPr="00960F20">
        <w:rPr>
          <w:rFonts w:ascii="Calibri" w:hAnsi="Calibri" w:cs="Calibri"/>
          <w:b/>
          <w:sz w:val="20"/>
          <w:szCs w:val="20"/>
        </w:rPr>
        <w:t>15</w:t>
      </w:r>
      <w:r w:rsidR="00B7063E" w:rsidRPr="00960F20">
        <w:rPr>
          <w:rFonts w:ascii="Calibri" w:hAnsi="Calibri" w:cs="Calibri"/>
          <w:b/>
          <w:sz w:val="20"/>
          <w:szCs w:val="20"/>
        </w:rPr>
        <w:t xml:space="preserve"> </w:t>
      </w:r>
      <w:r w:rsidRPr="00960F20">
        <w:rPr>
          <w:rFonts w:ascii="Calibri" w:hAnsi="Calibri" w:cs="Calibri"/>
          <w:sz w:val="20"/>
          <w:szCs w:val="20"/>
        </w:rPr>
        <w:t xml:space="preserve">(wiążąca jest data wpływu Oferty do Biura projektu lub na skrzynkę pocztową). </w:t>
      </w:r>
    </w:p>
    <w:bookmarkEnd w:id="106"/>
    <w:bookmarkEnd w:id="107"/>
    <w:p w14:paraId="26BCC972" w14:textId="77777777" w:rsidR="00EA18E9" w:rsidRPr="00960F20" w:rsidRDefault="00EA18E9" w:rsidP="00EA18E9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Ofertę można składać:</w:t>
      </w:r>
    </w:p>
    <w:p w14:paraId="3388F275" w14:textId="77777777" w:rsidR="00EA18E9" w:rsidRPr="00960F20" w:rsidRDefault="00EA18E9" w:rsidP="00EA18E9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hanging="294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Osobiście lub pocztą w Biurze projektu: ul. Mickiewicza 175, 34-200 Sucha Beskidzka </w:t>
      </w:r>
    </w:p>
    <w:p w14:paraId="27CA3664" w14:textId="77777777" w:rsidR="00EA18E9" w:rsidRPr="00960F20" w:rsidRDefault="00EA18E9" w:rsidP="00EA18E9">
      <w:pPr>
        <w:numPr>
          <w:ilvl w:val="0"/>
          <w:numId w:val="9"/>
        </w:numPr>
        <w:tabs>
          <w:tab w:val="left" w:pos="709"/>
        </w:tabs>
        <w:spacing w:before="120" w:after="120" w:line="276" w:lineRule="auto"/>
        <w:ind w:hanging="294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E-mailem na adres: sekretariat@centrump-sucha.pl</w:t>
      </w:r>
    </w:p>
    <w:p w14:paraId="63B1E361" w14:textId="77777777" w:rsidR="00E65029" w:rsidRPr="00960F20" w:rsidRDefault="00E65029" w:rsidP="00E65029">
      <w:p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</w:p>
    <w:p w14:paraId="3A6CEB89" w14:textId="77777777" w:rsidR="00E65029" w:rsidRPr="00960F20" w:rsidRDefault="00E65029" w:rsidP="00704683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Osoby do kontaktu</w:t>
      </w:r>
    </w:p>
    <w:p w14:paraId="7F94C4CD" w14:textId="6196234F" w:rsidR="00CD6CD1" w:rsidRPr="00960F20" w:rsidRDefault="00E65029" w:rsidP="00E65029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Osobą wyznaczoną do kontaktu oraz udzielającą informacji na temat </w:t>
      </w:r>
      <w:r w:rsidR="000F4A47" w:rsidRPr="00960F20">
        <w:rPr>
          <w:rFonts w:ascii="Calibri" w:hAnsi="Calibri" w:cs="Calibri"/>
          <w:sz w:val="20"/>
          <w:szCs w:val="20"/>
        </w:rPr>
        <w:t>prowadzonego postępowania</w:t>
      </w:r>
      <w:r w:rsidRPr="00960F20">
        <w:rPr>
          <w:rFonts w:ascii="Calibri" w:hAnsi="Calibri" w:cs="Calibri"/>
          <w:sz w:val="20"/>
          <w:szCs w:val="20"/>
        </w:rPr>
        <w:t xml:space="preserve"> jest</w:t>
      </w:r>
      <w:r w:rsidR="00CD6CD1" w:rsidRPr="00960F20">
        <w:rPr>
          <w:rFonts w:ascii="Calibri" w:hAnsi="Calibri" w:cs="Calibri"/>
          <w:sz w:val="20"/>
          <w:szCs w:val="20"/>
        </w:rPr>
        <w:t>:</w:t>
      </w:r>
    </w:p>
    <w:p w14:paraId="3AC79107" w14:textId="77777777" w:rsidR="00EA18E9" w:rsidRPr="00960F20" w:rsidRDefault="00EA18E9" w:rsidP="00EA18E9">
      <w:pPr>
        <w:pStyle w:val="Akapitzlist"/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lastRenderedPageBreak/>
        <w:t xml:space="preserve">Dorota Nitecka, e-mail: </w:t>
      </w:r>
      <w:hyperlink r:id="rId10" w:history="1">
        <w:r w:rsidRPr="00960F20">
          <w:rPr>
            <w:rStyle w:val="Hipercze"/>
            <w:rFonts w:ascii="Calibri" w:hAnsi="Calibri" w:cs="Calibri"/>
            <w:sz w:val="20"/>
            <w:szCs w:val="20"/>
          </w:rPr>
          <w:t>d.nitecka@centrump-sucha.pl</w:t>
        </w:r>
      </w:hyperlink>
    </w:p>
    <w:p w14:paraId="53DA29BE" w14:textId="77777777" w:rsidR="00E65029" w:rsidRPr="00960F20" w:rsidRDefault="00E65029" w:rsidP="00704683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 xml:space="preserve">Termin związania Ofertą </w:t>
      </w:r>
    </w:p>
    <w:p w14:paraId="73804280" w14:textId="4E3EF742" w:rsidR="00E65029" w:rsidRPr="00960F20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Termin związania Ofertą wynosi 30 dni kalendarzowych począwszy od upływu terminu skład</w:t>
      </w:r>
      <w:r w:rsidR="00704683" w:rsidRPr="00960F20">
        <w:rPr>
          <w:rFonts w:ascii="Calibri" w:hAnsi="Calibri" w:cs="Calibri"/>
          <w:sz w:val="20"/>
          <w:szCs w:val="20"/>
        </w:rPr>
        <w:t>ania ofert  wskazanego w pkt. 16</w:t>
      </w:r>
      <w:r w:rsidRPr="00960F20">
        <w:rPr>
          <w:rFonts w:ascii="Calibri" w:hAnsi="Calibri" w:cs="Calibri"/>
          <w:sz w:val="20"/>
          <w:szCs w:val="20"/>
        </w:rPr>
        <w:t>.</w:t>
      </w:r>
    </w:p>
    <w:p w14:paraId="1A841898" w14:textId="77777777" w:rsidR="00E65029" w:rsidRPr="00960F20" w:rsidRDefault="00E65029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Sposób sporządzenia Oferty</w:t>
      </w:r>
    </w:p>
    <w:p w14:paraId="58B04EDE" w14:textId="77777777" w:rsidR="00E65029" w:rsidRPr="00960F20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Wykonawcy zobowiązani są zapoznać się dokładnie z informacjami zawartymi w zapytaniu i przygotować Ofertę zgodnie z wymaganiami określonymi w tym dokumencie.</w:t>
      </w:r>
    </w:p>
    <w:p w14:paraId="7ECE77B5" w14:textId="77777777" w:rsidR="00E65029" w:rsidRPr="00960F20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Ofertę można składać wyłącznie na formularzu, którego wzór przedstawiono w Załączniku nr </w:t>
      </w:r>
      <w:r w:rsidR="0020062E" w:rsidRPr="00960F20">
        <w:rPr>
          <w:rFonts w:ascii="Calibri" w:hAnsi="Calibri" w:cs="Calibri"/>
          <w:sz w:val="20"/>
          <w:szCs w:val="20"/>
        </w:rPr>
        <w:t>1</w:t>
      </w:r>
      <w:r w:rsidRPr="00960F20">
        <w:rPr>
          <w:rFonts w:ascii="Calibri" w:hAnsi="Calibri" w:cs="Calibri"/>
          <w:sz w:val="20"/>
          <w:szCs w:val="20"/>
        </w:rPr>
        <w:t xml:space="preserve"> do niniejszego zapytania ofertowego. Wraz z Ofertą konieczne jest złożenie pozostałych załączników, o których mowa w pkt. 11 niniejszego zamówienia</w:t>
      </w:r>
      <w:r w:rsidR="00022042" w:rsidRPr="00960F20">
        <w:rPr>
          <w:rFonts w:ascii="Calibri" w:hAnsi="Calibri" w:cs="Calibri"/>
          <w:sz w:val="20"/>
          <w:szCs w:val="20"/>
        </w:rPr>
        <w:t>.</w:t>
      </w:r>
    </w:p>
    <w:p w14:paraId="51D34B85" w14:textId="07CAA1D6" w:rsidR="00E65029" w:rsidRPr="00960F20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Oferta zawierać będzie cenę brutto</w:t>
      </w:r>
      <w:r w:rsidR="005B7ED0" w:rsidRPr="00960F20">
        <w:rPr>
          <w:rFonts w:ascii="Calibri" w:hAnsi="Calibri" w:cs="Calibri"/>
          <w:sz w:val="20"/>
          <w:szCs w:val="20"/>
        </w:rPr>
        <w:t xml:space="preserve"> </w:t>
      </w:r>
      <w:r w:rsidR="00704683" w:rsidRPr="00960F20">
        <w:rPr>
          <w:rFonts w:ascii="Calibri" w:hAnsi="Calibri" w:cs="Calibri"/>
          <w:sz w:val="20"/>
          <w:szCs w:val="20"/>
        </w:rPr>
        <w:t>rozumianej jako całkowitą cenę za świadczenie usługi w jednym dniu na rzecz jednego Uczestnika Projektu (osobodzień) zgodnie z opisem przedmiotu zamówienia</w:t>
      </w:r>
      <w:r w:rsidRPr="00960F20">
        <w:rPr>
          <w:rFonts w:ascii="Calibri" w:hAnsi="Calibri" w:cs="Calibri"/>
          <w:sz w:val="20"/>
          <w:szCs w:val="20"/>
        </w:rPr>
        <w:t xml:space="preserve">. </w:t>
      </w:r>
      <w:r w:rsidR="00EA18E9" w:rsidRPr="00960F20">
        <w:rPr>
          <w:rFonts w:ascii="Calibri" w:hAnsi="Calibri" w:cs="Calibri"/>
          <w:sz w:val="20"/>
          <w:szCs w:val="20"/>
        </w:rPr>
        <w:br/>
      </w:r>
      <w:r w:rsidRPr="00960F20">
        <w:rPr>
          <w:rFonts w:ascii="Calibri" w:hAnsi="Calibri" w:cs="Calibri"/>
          <w:sz w:val="20"/>
          <w:szCs w:val="20"/>
        </w:rPr>
        <w:t xml:space="preserve">W przypadku rozbieżności, co do </w:t>
      </w:r>
      <w:r w:rsidR="000F4A47" w:rsidRPr="00960F20">
        <w:rPr>
          <w:rFonts w:ascii="Calibri" w:hAnsi="Calibri" w:cs="Calibri"/>
          <w:sz w:val="20"/>
          <w:szCs w:val="20"/>
        </w:rPr>
        <w:t xml:space="preserve">wartości </w:t>
      </w:r>
      <w:r w:rsidRPr="00960F20">
        <w:rPr>
          <w:rFonts w:ascii="Calibri" w:hAnsi="Calibri" w:cs="Calibri"/>
          <w:sz w:val="20"/>
          <w:szCs w:val="20"/>
        </w:rPr>
        <w:t>oferty, za cenę oferty Zamawiający przyjmuje kwotę wpisaną słownie.</w:t>
      </w:r>
    </w:p>
    <w:p w14:paraId="32051565" w14:textId="7483BBE9" w:rsidR="00E65029" w:rsidRPr="00960F20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W przypadku składania Oferty w formie wiadomości elektronicznej w temacie należy wpisać: Zapytanie ofertowe nr </w:t>
      </w:r>
      <w:r w:rsidR="00EA18E9" w:rsidRPr="00960F20">
        <w:rPr>
          <w:rFonts w:ascii="Calibri" w:hAnsi="Calibri" w:cs="Calibri"/>
          <w:b/>
          <w:sz w:val="20"/>
          <w:szCs w:val="20"/>
        </w:rPr>
        <w:t>4</w:t>
      </w:r>
      <w:r w:rsidR="00CE060E" w:rsidRPr="00960F20">
        <w:rPr>
          <w:rFonts w:ascii="Calibri" w:hAnsi="Calibri" w:cs="Calibri"/>
          <w:b/>
          <w:sz w:val="20"/>
          <w:szCs w:val="20"/>
        </w:rPr>
        <w:t>/2018/ZPPII.</w:t>
      </w:r>
    </w:p>
    <w:p w14:paraId="081282A3" w14:textId="6743606A" w:rsidR="00E65029" w:rsidRPr="00960F20" w:rsidRDefault="00E65029" w:rsidP="00CD6CD1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W przypadku wersji papierowej należy umieścić dopisek na kopercie:</w:t>
      </w:r>
      <w:r w:rsidR="00CD6CD1" w:rsidRPr="00960F20">
        <w:rPr>
          <w:rFonts w:ascii="Calibri" w:hAnsi="Calibri" w:cs="Calibri"/>
          <w:b/>
          <w:caps/>
          <w:sz w:val="20"/>
          <w:szCs w:val="20"/>
        </w:rPr>
        <w:t xml:space="preserve"> </w:t>
      </w:r>
      <w:r w:rsidR="00EA18E9" w:rsidRPr="00960F20">
        <w:rPr>
          <w:rFonts w:ascii="Calibri" w:hAnsi="Calibri" w:cs="Calibri"/>
          <w:b/>
          <w:sz w:val="20"/>
          <w:szCs w:val="20"/>
        </w:rPr>
        <w:t>Zapytanie ofertowe nr 4</w:t>
      </w:r>
      <w:r w:rsidR="00CD6CD1" w:rsidRPr="00960F20">
        <w:rPr>
          <w:rFonts w:ascii="Calibri" w:hAnsi="Calibri" w:cs="Calibri"/>
          <w:b/>
          <w:sz w:val="20"/>
          <w:szCs w:val="20"/>
        </w:rPr>
        <w:t>/2018/ZPPII</w:t>
      </w:r>
    </w:p>
    <w:p w14:paraId="492A4A81" w14:textId="1ED6A138" w:rsidR="00E65029" w:rsidRPr="00960F20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W przypadku złożenia Oferty w formie wiadomości elektronicznej, Oferent składa zeskanowaną Ofertę, </w:t>
      </w:r>
      <w:r w:rsidR="00EA18E9" w:rsidRPr="00960F20">
        <w:rPr>
          <w:rFonts w:ascii="Calibri" w:hAnsi="Calibri" w:cs="Calibri"/>
          <w:sz w:val="20"/>
          <w:szCs w:val="20"/>
        </w:rPr>
        <w:br/>
      </w:r>
      <w:r w:rsidRPr="00960F20">
        <w:rPr>
          <w:rFonts w:ascii="Calibri" w:hAnsi="Calibri" w:cs="Calibri"/>
          <w:sz w:val="20"/>
          <w:szCs w:val="20"/>
        </w:rPr>
        <w:t xml:space="preserve">tj. komplet zeskanowanych dokumentów wymaganych w pkt 11, spełniających wszelkie wymagania formalno-prawne, tj. np. pieczęcie, podpisy. Jednocześnie Zamawiający, w przypadku wybrania Oferty jako najkorzystniejszej, wymaga przedłożenia kompletu oryginalnych dokumentów (przesłanych wcześniej drogą elektroniczną) do biura projektu w terminie do </w:t>
      </w:r>
      <w:r w:rsidR="00CC6EC8" w:rsidRPr="00960F20">
        <w:rPr>
          <w:rFonts w:ascii="Calibri" w:hAnsi="Calibri" w:cs="Calibri"/>
          <w:sz w:val="20"/>
          <w:szCs w:val="20"/>
        </w:rPr>
        <w:t>5</w:t>
      </w:r>
      <w:r w:rsidRPr="00960F20">
        <w:rPr>
          <w:rFonts w:ascii="Calibri" w:hAnsi="Calibri" w:cs="Calibri"/>
          <w:sz w:val="20"/>
          <w:szCs w:val="20"/>
        </w:rPr>
        <w:t xml:space="preserve"> dni od dnia ogłoszenia wyników. </w:t>
      </w:r>
    </w:p>
    <w:p w14:paraId="767925E7" w14:textId="77777777" w:rsidR="00E65029" w:rsidRPr="00960F20" w:rsidRDefault="00E65029" w:rsidP="00704683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Termin publikacji oceny nadesłanych ofert</w:t>
      </w:r>
    </w:p>
    <w:p w14:paraId="20B01677" w14:textId="64E87157" w:rsidR="00E65029" w:rsidRPr="00960F20" w:rsidRDefault="00E65029" w:rsidP="00E65029">
      <w:pPr>
        <w:tabs>
          <w:tab w:val="left" w:pos="426"/>
        </w:tabs>
        <w:spacing w:line="276" w:lineRule="auto"/>
        <w:ind w:left="720" w:hanging="294"/>
        <w:contextualSpacing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960F20">
        <w:rPr>
          <w:rFonts w:ascii="Calibri" w:hAnsi="Calibri" w:cs="Calibri"/>
          <w:bCs/>
          <w:sz w:val="20"/>
          <w:szCs w:val="20"/>
        </w:rPr>
        <w:t xml:space="preserve">Oferty zostaną ocenione </w:t>
      </w:r>
      <w:r w:rsidRPr="00960F20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EA18E9" w:rsidRPr="00960F20">
        <w:rPr>
          <w:rFonts w:ascii="Calibri" w:hAnsi="Calibri" w:cs="Calibri"/>
          <w:b/>
          <w:bCs/>
          <w:sz w:val="20"/>
          <w:szCs w:val="20"/>
        </w:rPr>
        <w:t>20</w:t>
      </w:r>
      <w:r w:rsidR="00CC6EC8" w:rsidRPr="00960F20">
        <w:rPr>
          <w:rFonts w:ascii="Calibri" w:hAnsi="Calibri" w:cs="Calibri"/>
          <w:b/>
          <w:bCs/>
          <w:sz w:val="20"/>
          <w:szCs w:val="20"/>
        </w:rPr>
        <w:t xml:space="preserve"> czerwca</w:t>
      </w:r>
      <w:r w:rsidR="00022042" w:rsidRPr="00960F20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D12F4D" w:rsidRPr="00960F20">
        <w:rPr>
          <w:rFonts w:ascii="Calibri" w:hAnsi="Calibri" w:cs="Calibri"/>
          <w:b/>
          <w:bCs/>
          <w:sz w:val="20"/>
          <w:szCs w:val="20"/>
        </w:rPr>
        <w:t>8</w:t>
      </w:r>
      <w:r w:rsidR="00022042" w:rsidRPr="00960F20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1E5A9D56" w14:textId="44510C51" w:rsidR="00E65029" w:rsidRPr="00960F20" w:rsidRDefault="00E65029" w:rsidP="00E65029">
      <w:pPr>
        <w:tabs>
          <w:tab w:val="left" w:pos="426"/>
        </w:tabs>
        <w:spacing w:line="276" w:lineRule="auto"/>
        <w:ind w:left="426" w:hanging="11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960F20">
        <w:rPr>
          <w:rFonts w:ascii="Calibri" w:hAnsi="Calibri" w:cs="Calibri"/>
          <w:bCs/>
          <w:sz w:val="20"/>
          <w:szCs w:val="20"/>
        </w:rPr>
        <w:t xml:space="preserve">Informacja o rozstrzygnięciu zostanie udostępniona w siedzibie Zamawiającego oraz telefonicznie na </w:t>
      </w:r>
      <w:r w:rsidR="00EA18E9" w:rsidRPr="00960F20">
        <w:rPr>
          <w:rFonts w:ascii="Calibri" w:hAnsi="Calibri" w:cs="Calibri"/>
          <w:bCs/>
          <w:sz w:val="20"/>
          <w:szCs w:val="20"/>
        </w:rPr>
        <w:br/>
      </w:r>
      <w:r w:rsidRPr="00960F20">
        <w:rPr>
          <w:rFonts w:ascii="Calibri" w:hAnsi="Calibri" w:cs="Calibri"/>
          <w:bCs/>
          <w:sz w:val="20"/>
          <w:szCs w:val="20"/>
        </w:rPr>
        <w:t xml:space="preserve">nr telefonu wskazany w ofercie. </w:t>
      </w:r>
    </w:p>
    <w:p w14:paraId="1552B85F" w14:textId="77777777" w:rsidR="00E65029" w:rsidRPr="00960F20" w:rsidRDefault="00E65029" w:rsidP="00E65029">
      <w:pPr>
        <w:tabs>
          <w:tab w:val="left" w:pos="426"/>
        </w:tabs>
        <w:spacing w:line="276" w:lineRule="auto"/>
        <w:ind w:left="426" w:hanging="11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177DCF8" w14:textId="77777777" w:rsidR="00E65029" w:rsidRPr="00960F20" w:rsidRDefault="00E65029" w:rsidP="00704683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 xml:space="preserve">Zawarcie umowy </w:t>
      </w:r>
    </w:p>
    <w:p w14:paraId="0E64E260" w14:textId="2647DECE" w:rsidR="00E65029" w:rsidRPr="00960F20" w:rsidRDefault="00E65029" w:rsidP="00E6502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 xml:space="preserve">Jeżeli Wykonawca będzie uchylał się od podpisania umowy dot. realizacji usługi w terminie </w:t>
      </w:r>
      <w:r w:rsidR="00CC6EC8" w:rsidRPr="00960F20">
        <w:rPr>
          <w:rFonts w:ascii="Calibri" w:hAnsi="Calibri" w:cs="Calibri"/>
          <w:sz w:val="20"/>
          <w:szCs w:val="20"/>
        </w:rPr>
        <w:t>5</w:t>
      </w:r>
      <w:r w:rsidRPr="00960F20">
        <w:rPr>
          <w:rFonts w:ascii="Calibri" w:hAnsi="Calibri" w:cs="Calibri"/>
          <w:sz w:val="20"/>
          <w:szCs w:val="20"/>
        </w:rPr>
        <w:t xml:space="preserve"> dni od daty opublikowania wyników oceny nadesłanych ofert, Zamawiający wybierze Ofertę najkorzystniejszą spośród pozostałych ofert bez przeprowadzania ich ponownej oceny.</w:t>
      </w:r>
    </w:p>
    <w:p w14:paraId="4F4D2CE7" w14:textId="77777777" w:rsidR="00485679" w:rsidRPr="00960F20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EC08451" w14:textId="39940174" w:rsidR="00485679" w:rsidRPr="00960F20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960F20">
        <w:rPr>
          <w:rFonts w:ascii="Calibri" w:hAnsi="Calibri" w:cs="Calibri"/>
          <w:bCs/>
          <w:sz w:val="20"/>
          <w:szCs w:val="20"/>
        </w:rPr>
        <w:t xml:space="preserve">Za nienależyte wykonanie zamówienia, </w:t>
      </w:r>
      <w:bookmarkStart w:id="108" w:name="OLE_LINK56"/>
      <w:bookmarkStart w:id="109" w:name="OLE_LINK57"/>
      <w:bookmarkStart w:id="110" w:name="OLE_LINK58"/>
      <w:r w:rsidRPr="00960F20">
        <w:rPr>
          <w:rFonts w:ascii="Calibri" w:hAnsi="Calibri" w:cs="Calibri"/>
          <w:bCs/>
          <w:sz w:val="20"/>
          <w:szCs w:val="20"/>
        </w:rPr>
        <w:t>np. z tytułu opóźnień z winy wykonawcy, nieprawidłowej realizacji zamówienia, niekompletnego wykonania zamówienia (w tym nie stosowanie się do stosownych przepisów, rozporządzeń) stosowane są kary umowne w wysokości do 10% wartości zamówienia.</w:t>
      </w:r>
      <w:bookmarkEnd w:id="108"/>
      <w:bookmarkEnd w:id="109"/>
      <w:bookmarkEnd w:id="110"/>
    </w:p>
    <w:p w14:paraId="7E08A39E" w14:textId="2C79D47E" w:rsidR="00CB0ECC" w:rsidRPr="00960F20" w:rsidRDefault="00CB0ECC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8D9B56C" w14:textId="2E3B541D" w:rsidR="00CB0ECC" w:rsidRPr="00960F20" w:rsidRDefault="00CB0ECC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bookmarkStart w:id="111" w:name="OLE_LINK59"/>
      <w:bookmarkStart w:id="112" w:name="OLE_LINK60"/>
      <w:bookmarkStart w:id="113" w:name="OLE_LINK61"/>
      <w:r w:rsidRPr="00960F20">
        <w:rPr>
          <w:rFonts w:ascii="Calibri" w:hAnsi="Calibri" w:cs="Calibri"/>
          <w:bCs/>
          <w:sz w:val="20"/>
          <w:szCs w:val="20"/>
        </w:rPr>
        <w:t>W przypadku gdy instytucja pośrednicząca (w tym przypadku Wojewódzki Urząd Pracy</w:t>
      </w:r>
      <w:r w:rsidR="00AF20A1" w:rsidRPr="00960F20">
        <w:rPr>
          <w:rFonts w:ascii="Calibri" w:hAnsi="Calibri" w:cs="Calibri"/>
          <w:bCs/>
          <w:sz w:val="20"/>
          <w:szCs w:val="20"/>
        </w:rPr>
        <w:t xml:space="preserve"> w Krakowie</w:t>
      </w:r>
      <w:r w:rsidRPr="00960F20">
        <w:rPr>
          <w:rFonts w:ascii="Calibri" w:hAnsi="Calibri" w:cs="Calibri"/>
          <w:bCs/>
          <w:sz w:val="20"/>
          <w:szCs w:val="20"/>
        </w:rPr>
        <w:t xml:space="preserve">) </w:t>
      </w:r>
      <w:r w:rsidR="00AF20A1" w:rsidRPr="00960F20">
        <w:rPr>
          <w:rFonts w:ascii="Calibri" w:hAnsi="Calibri" w:cs="Calibri"/>
          <w:bCs/>
          <w:sz w:val="20"/>
          <w:szCs w:val="20"/>
        </w:rPr>
        <w:t>stwierdzi, że oświadczenie złożone na podstawie pkt. 11.3 zapytania, zostało złożone niezgodnie z prawdą i/lub wykaże że istnieją inne powiązania niż zawarte w pkt. 11.3 lit. a-d i w konsekwencji nałoży na Zamawiającego karę umowną/ korektę finansową Wykonawca jest zobowiązany do zwrotu pobranego wynagrodzenia w kwocie odpowiadającej wysokości nałożonej kary umownej/korekty finansowej.</w:t>
      </w:r>
      <w:bookmarkEnd w:id="111"/>
      <w:bookmarkEnd w:id="112"/>
      <w:bookmarkEnd w:id="113"/>
    </w:p>
    <w:p w14:paraId="351696C1" w14:textId="3EA2491F" w:rsidR="00CC6EC8" w:rsidRPr="00960F20" w:rsidRDefault="00CC6EC8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72DC1063" w14:textId="22E40FBB" w:rsidR="00CC6EC8" w:rsidRPr="00960F20" w:rsidRDefault="00CC6EC8" w:rsidP="00CC6EC8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960F20">
        <w:rPr>
          <w:rFonts w:ascii="Calibri" w:hAnsi="Calibri" w:cs="Calibri"/>
          <w:bCs/>
          <w:sz w:val="20"/>
          <w:szCs w:val="20"/>
        </w:rPr>
        <w:t xml:space="preserve">Zamawiający może obciążyć </w:t>
      </w:r>
      <w:r w:rsidRPr="00960F20">
        <w:rPr>
          <w:rFonts w:ascii="Calibri" w:hAnsi="Calibri" w:cs="Calibri"/>
          <w:sz w:val="20"/>
          <w:szCs w:val="20"/>
        </w:rPr>
        <w:t xml:space="preserve">Wykonawcę karą umowną w wysokości 100% należnego i wypłaconego wynagrodzenia za wykonane usługi w przypadku </w:t>
      </w:r>
      <w:r w:rsidR="005E5724" w:rsidRPr="00960F20">
        <w:rPr>
          <w:rFonts w:ascii="Calibri" w:hAnsi="Calibri" w:cs="Calibri"/>
          <w:sz w:val="20"/>
          <w:szCs w:val="20"/>
        </w:rPr>
        <w:t xml:space="preserve">niezgodnego z prawdą oświadczenia o spełnieniu przesłanek klauzuli społecznej. </w:t>
      </w:r>
    </w:p>
    <w:p w14:paraId="1AA0EE92" w14:textId="77777777" w:rsidR="00485679" w:rsidRPr="00960F20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C1FCAA1" w14:textId="77777777" w:rsidR="001404AF" w:rsidRPr="00960F20" w:rsidRDefault="001404AF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Zmiany zapytania ofertowego</w:t>
      </w:r>
    </w:p>
    <w:p w14:paraId="5AAD59EE" w14:textId="77777777" w:rsidR="00E65029" w:rsidRPr="00960F20" w:rsidRDefault="00E65029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W szczególnie uzasadnionych przypadkach Zamawiający ma prawo do zmiany treści zamówienia, z wyłączeniem kryteriów oceny ofert, warunków udziału w postępowaniu oraz sposobu oceny ich spełniania. Zmiana może nastąpić w każdym czasie, przed upływem terminu do składania ofert. W przypadku wprowadzenia takiej zmiany, informacja o tym zostanie niezwłocznie przekazana wszystkim podmiotom, które pobrały od Zamawiającego Zapytanie ofertowe i będzie dla nich wiążąca.</w:t>
      </w:r>
    </w:p>
    <w:p w14:paraId="475FD853" w14:textId="77777777" w:rsidR="00022042" w:rsidRPr="00960F20" w:rsidRDefault="00022042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42FAD253" w14:textId="77777777" w:rsidR="00022042" w:rsidRPr="00960F20" w:rsidRDefault="00022042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Jeżeli cena oferty najkorzystniejszej przekracza cenę zaplanowaną w budżecie, Zamawiający przeprowadzi negocjacje z Wykonawcą, który złożył ofertę najkorzystniejszą. Jeżeli Wykonawca, który złożył ofertę najkorzystniejszą nie podejmie negocjacji lub negocjacje nie doprowadzą do udzielenia zamówienia, Zamawiający może rozpocząć negocjacje z kolejnymi Wykonawcami. Jeżeli w wyniku negocjacji nie zostanie wyłoniony Wykonawca, któremu Zamawiający może udzielić zamówienia, Zamawiający unieważni postępowanie i będzie miał prawo do ponownego rozpoczęcia procedury wyboru Wykonawcy</w:t>
      </w:r>
    </w:p>
    <w:p w14:paraId="2B63A2C1" w14:textId="77777777" w:rsidR="00022042" w:rsidRPr="00960F20" w:rsidRDefault="00022042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28678F78" w14:textId="77777777" w:rsidR="00E65029" w:rsidRPr="00960F20" w:rsidRDefault="00E65029" w:rsidP="00704683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Unieważnienie</w:t>
      </w:r>
    </w:p>
    <w:p w14:paraId="146803E5" w14:textId="63B4C777" w:rsidR="00CE060E" w:rsidRPr="00960F20" w:rsidRDefault="00E65029" w:rsidP="00EE1A71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Zamawiający zastrzega sobie prawo do unieważnienia zapytania ofertowego z przyczyn organizacyjnych,</w:t>
      </w:r>
      <w:r w:rsidR="00EE1A71" w:rsidRPr="00960F20">
        <w:rPr>
          <w:rFonts w:ascii="Calibri" w:hAnsi="Calibri" w:cs="Calibri"/>
          <w:sz w:val="20"/>
          <w:szCs w:val="20"/>
        </w:rPr>
        <w:t xml:space="preserve"> technicznych i/lub prawnych.</w:t>
      </w:r>
    </w:p>
    <w:p w14:paraId="381A5478" w14:textId="756A25C8" w:rsidR="00CE060E" w:rsidRPr="00960F20" w:rsidRDefault="00CE060E" w:rsidP="00EE1A71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bCs/>
          <w:sz w:val="20"/>
          <w:szCs w:val="20"/>
        </w:rPr>
        <w:t>Zamawiający zastrzega sobie możliwość anulowania ogłoszenia bez podania przyczyny.</w:t>
      </w:r>
    </w:p>
    <w:p w14:paraId="05B10EC3" w14:textId="77777777" w:rsidR="00E65029" w:rsidRPr="00960F20" w:rsidRDefault="00E65029" w:rsidP="00E6502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48FFBB8" w14:textId="77777777" w:rsidR="00E65029" w:rsidRPr="00960F20" w:rsidRDefault="00E65029" w:rsidP="00704683">
      <w:pPr>
        <w:numPr>
          <w:ilvl w:val="0"/>
          <w:numId w:val="4"/>
        </w:numPr>
        <w:spacing w:beforeLines="60" w:before="144" w:after="120" w:line="36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Podwykonawstwo</w:t>
      </w:r>
    </w:p>
    <w:p w14:paraId="52B8BA7A" w14:textId="43927396" w:rsidR="00E65029" w:rsidRPr="00960F20" w:rsidRDefault="00E65029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Zamawiający</w:t>
      </w:r>
      <w:r w:rsidR="005E5724" w:rsidRPr="00960F20">
        <w:rPr>
          <w:rFonts w:ascii="Calibri" w:hAnsi="Calibri" w:cs="Calibri"/>
          <w:sz w:val="20"/>
          <w:szCs w:val="20"/>
        </w:rPr>
        <w:t xml:space="preserve"> nie</w:t>
      </w:r>
      <w:r w:rsidRPr="00960F20">
        <w:rPr>
          <w:rFonts w:ascii="Calibri" w:hAnsi="Calibri" w:cs="Calibri"/>
          <w:sz w:val="20"/>
          <w:szCs w:val="20"/>
        </w:rPr>
        <w:t xml:space="preserve"> dopuszcza powierzenie wykonania części zamówienia podwykonawcom.</w:t>
      </w:r>
    </w:p>
    <w:p w14:paraId="13D6C53F" w14:textId="77777777" w:rsidR="00E65029" w:rsidRPr="00960F20" w:rsidRDefault="00E65029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Zamawiający nie dopuszcza powierzenia wykonania całości zamówienia podwykonawcom.</w:t>
      </w:r>
    </w:p>
    <w:p w14:paraId="3159BD15" w14:textId="77777777" w:rsidR="005948CF" w:rsidRPr="00960F20" w:rsidRDefault="005948CF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5AB79523" w14:textId="77777777" w:rsidR="00E65029" w:rsidRPr="00960F20" w:rsidRDefault="005948CF" w:rsidP="00704683">
      <w:pPr>
        <w:numPr>
          <w:ilvl w:val="0"/>
          <w:numId w:val="4"/>
        </w:numPr>
        <w:spacing w:beforeLines="60" w:before="144" w:after="120" w:line="36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960F20">
        <w:rPr>
          <w:rFonts w:ascii="Calibri" w:hAnsi="Calibri" w:cs="Calibri"/>
          <w:b/>
          <w:sz w:val="20"/>
          <w:szCs w:val="20"/>
        </w:rPr>
        <w:t>Opis warunków zmiany umowy</w:t>
      </w:r>
    </w:p>
    <w:p w14:paraId="4FE136A2" w14:textId="77777777" w:rsidR="001404AF" w:rsidRPr="00960F20" w:rsidRDefault="005948CF" w:rsidP="001404AF">
      <w:pPr>
        <w:spacing w:before="120" w:after="120"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bookmarkStart w:id="114" w:name="OLE_LINK92"/>
      <w:bookmarkStart w:id="115" w:name="OLE_LINK93"/>
      <w:bookmarkStart w:id="116" w:name="OLE_LINK65"/>
      <w:bookmarkStart w:id="117" w:name="OLE_LINK66"/>
      <w:bookmarkStart w:id="118" w:name="OLE_LINK67"/>
      <w:r w:rsidRPr="00960F20">
        <w:rPr>
          <w:rFonts w:ascii="Calibri" w:hAnsi="Calibri" w:cs="Calibri"/>
          <w:sz w:val="20"/>
          <w:szCs w:val="20"/>
        </w:rPr>
        <w:t xml:space="preserve"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w szczególności zmiany mogą dotyczyć: </w:t>
      </w:r>
    </w:p>
    <w:p w14:paraId="0DF9B34E" w14:textId="160F8930" w:rsidR="001404AF" w:rsidRPr="00960F20" w:rsidRDefault="005948CF" w:rsidP="001404AF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zmiany powszechnie obowiązujących przepisów prawa w zakresie mającym wpływ na real</w:t>
      </w:r>
      <w:r w:rsidR="001404AF" w:rsidRPr="00960F20">
        <w:rPr>
          <w:rFonts w:ascii="Calibri" w:hAnsi="Calibri" w:cs="Calibri"/>
          <w:sz w:val="20"/>
          <w:szCs w:val="20"/>
        </w:rPr>
        <w:t>izację przedmiotu zamówienia</w:t>
      </w:r>
      <w:r w:rsidR="00CE060E" w:rsidRPr="00960F20">
        <w:rPr>
          <w:rFonts w:ascii="Calibri" w:hAnsi="Calibri" w:cs="Calibri"/>
          <w:sz w:val="20"/>
          <w:szCs w:val="20"/>
        </w:rPr>
        <w:t>,</w:t>
      </w:r>
      <w:r w:rsidR="001404AF" w:rsidRPr="00960F20">
        <w:rPr>
          <w:rFonts w:ascii="Calibri" w:hAnsi="Calibri" w:cs="Calibri"/>
          <w:sz w:val="20"/>
          <w:szCs w:val="20"/>
        </w:rPr>
        <w:t xml:space="preserve"> </w:t>
      </w:r>
    </w:p>
    <w:p w14:paraId="3F6071A1" w14:textId="4C53A379" w:rsidR="001404AF" w:rsidRPr="00960F20" w:rsidRDefault="001404AF" w:rsidP="001404AF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w zakresie terminu realizacji zamówienia , jeżeli zaszły okoliczności, których nie można było przewidz</w:t>
      </w:r>
      <w:r w:rsidR="00142CBE" w:rsidRPr="00960F20">
        <w:rPr>
          <w:rFonts w:ascii="Calibri" w:hAnsi="Calibri" w:cs="Calibri"/>
          <w:sz w:val="20"/>
          <w:szCs w:val="20"/>
        </w:rPr>
        <w:t>ieć w chwili zawarcia umowy (w szczególności:</w:t>
      </w:r>
      <w:r w:rsidRPr="00960F20">
        <w:rPr>
          <w:rFonts w:ascii="Calibri" w:hAnsi="Calibri" w:cs="Calibri"/>
          <w:sz w:val="20"/>
          <w:szCs w:val="20"/>
        </w:rPr>
        <w:t xml:space="preserve"> decyzja organu nadzoru, zmiany organizacyjne, administracyjne, opóźnienia w realizacji projekt</w:t>
      </w:r>
      <w:r w:rsidR="00BB35C8" w:rsidRPr="00960F20">
        <w:rPr>
          <w:rFonts w:ascii="Calibri" w:hAnsi="Calibri" w:cs="Calibri"/>
          <w:sz w:val="20"/>
          <w:szCs w:val="20"/>
        </w:rPr>
        <w:t>u)</w:t>
      </w:r>
      <w:r w:rsidRPr="00960F20">
        <w:rPr>
          <w:rFonts w:ascii="Calibri" w:hAnsi="Calibri" w:cs="Calibri"/>
          <w:sz w:val="20"/>
          <w:szCs w:val="20"/>
        </w:rPr>
        <w:t xml:space="preserve"> </w:t>
      </w:r>
    </w:p>
    <w:bookmarkEnd w:id="114"/>
    <w:bookmarkEnd w:id="115"/>
    <w:p w14:paraId="3B9B9E3D" w14:textId="646926A5" w:rsidR="00B50774" w:rsidRPr="00960F20" w:rsidRDefault="00B50774" w:rsidP="005E5724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</w:p>
    <w:bookmarkEnd w:id="116"/>
    <w:bookmarkEnd w:id="117"/>
    <w:bookmarkEnd w:id="118"/>
    <w:p w14:paraId="5C12541D" w14:textId="77777777" w:rsidR="001C29F7" w:rsidRPr="00960F20" w:rsidRDefault="001C29F7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4631C117" w14:textId="77777777" w:rsidR="001C29F7" w:rsidRPr="00960F20" w:rsidRDefault="001C29F7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7DC9600D" w14:textId="3FB34946" w:rsidR="001404AF" w:rsidRPr="00960F20" w:rsidRDefault="001404AF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ZATWIERDZIŁ</w:t>
      </w:r>
    </w:p>
    <w:p w14:paraId="5C0EE6FB" w14:textId="18455FB6" w:rsidR="00142CBE" w:rsidRPr="00960F20" w:rsidRDefault="00EA18E9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Ryszard Janiszewski</w:t>
      </w:r>
    </w:p>
    <w:p w14:paraId="66AF9897" w14:textId="2467FA53" w:rsidR="00142CBE" w:rsidRPr="005948CF" w:rsidRDefault="00142CBE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60F20">
        <w:rPr>
          <w:rFonts w:ascii="Calibri" w:hAnsi="Calibri" w:cs="Calibri"/>
          <w:sz w:val="20"/>
          <w:szCs w:val="20"/>
        </w:rPr>
        <w:t>Prezes Zarządu</w:t>
      </w:r>
    </w:p>
    <w:sectPr w:rsidR="00142CBE" w:rsidRPr="005948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F68D" w14:textId="77777777" w:rsidR="002F44D7" w:rsidRDefault="002F44D7" w:rsidP="008101E6">
      <w:pPr>
        <w:spacing w:after="0" w:line="240" w:lineRule="auto"/>
      </w:pPr>
      <w:r>
        <w:separator/>
      </w:r>
    </w:p>
  </w:endnote>
  <w:endnote w:type="continuationSeparator" w:id="0">
    <w:p w14:paraId="0A5DD1DD" w14:textId="77777777" w:rsidR="002F44D7" w:rsidRDefault="002F44D7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4D5A" w14:textId="77777777" w:rsidR="002F44D7" w:rsidRDefault="002F44D7" w:rsidP="008101E6">
      <w:pPr>
        <w:spacing w:after="0" w:line="240" w:lineRule="auto"/>
      </w:pPr>
      <w:r>
        <w:separator/>
      </w:r>
    </w:p>
  </w:footnote>
  <w:footnote w:type="continuationSeparator" w:id="0">
    <w:p w14:paraId="7B0971F1" w14:textId="77777777" w:rsidR="002F44D7" w:rsidRDefault="002F44D7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FAF5" w14:textId="1F7FF371" w:rsidR="008101E6" w:rsidRDefault="00131622">
    <w:pPr>
      <w:pStyle w:val="Nagwek"/>
    </w:pPr>
    <w:r w:rsidRPr="00333FC1">
      <w:rPr>
        <w:noProof/>
        <w:lang w:eastAsia="pl-PL"/>
      </w:rPr>
      <w:drawing>
        <wp:inline distT="0" distB="0" distL="0" distR="0" wp14:anchorId="0AAAFC1D" wp14:editId="5C9691A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FA677C"/>
    <w:multiLevelType w:val="hybridMultilevel"/>
    <w:tmpl w:val="AEA43970"/>
    <w:lvl w:ilvl="0" w:tplc="CCEE4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463D5"/>
    <w:multiLevelType w:val="hybridMultilevel"/>
    <w:tmpl w:val="43DCA65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60521D"/>
    <w:multiLevelType w:val="hybridMultilevel"/>
    <w:tmpl w:val="7E142F34"/>
    <w:lvl w:ilvl="0" w:tplc="D548B2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E0C30B2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575B12"/>
    <w:multiLevelType w:val="hybridMultilevel"/>
    <w:tmpl w:val="5452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FCE"/>
    <w:multiLevelType w:val="hybridMultilevel"/>
    <w:tmpl w:val="629C5A2A"/>
    <w:lvl w:ilvl="0" w:tplc="8F40EB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5E20"/>
    <w:multiLevelType w:val="hybridMultilevel"/>
    <w:tmpl w:val="38A6AE2C"/>
    <w:lvl w:ilvl="0" w:tplc="ED2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C29"/>
    <w:multiLevelType w:val="hybridMultilevel"/>
    <w:tmpl w:val="4B126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32E8C"/>
    <w:multiLevelType w:val="hybridMultilevel"/>
    <w:tmpl w:val="DD582B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076019A"/>
    <w:multiLevelType w:val="multilevel"/>
    <w:tmpl w:val="1948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06E56"/>
    <w:multiLevelType w:val="hybridMultilevel"/>
    <w:tmpl w:val="DA44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341A6"/>
    <w:multiLevelType w:val="hybridMultilevel"/>
    <w:tmpl w:val="A3E88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12620"/>
    <w:multiLevelType w:val="hybridMultilevel"/>
    <w:tmpl w:val="8CA4193C"/>
    <w:lvl w:ilvl="0" w:tplc="69FECD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C7655C"/>
    <w:multiLevelType w:val="hybridMultilevel"/>
    <w:tmpl w:val="19DC7B0A"/>
    <w:lvl w:ilvl="0" w:tplc="D548B2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E0C30B2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4431CD"/>
    <w:multiLevelType w:val="hybridMultilevel"/>
    <w:tmpl w:val="5328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3330"/>
    <w:multiLevelType w:val="hybridMultilevel"/>
    <w:tmpl w:val="B5F87EA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BC62B72"/>
    <w:multiLevelType w:val="hybridMultilevel"/>
    <w:tmpl w:val="A2B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5959"/>
    <w:multiLevelType w:val="hybridMultilevel"/>
    <w:tmpl w:val="006A62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7D38C8"/>
    <w:multiLevelType w:val="hybridMultilevel"/>
    <w:tmpl w:val="4588E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56CE5521"/>
    <w:multiLevelType w:val="hybridMultilevel"/>
    <w:tmpl w:val="921222F8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30A39B1"/>
    <w:multiLevelType w:val="hybridMultilevel"/>
    <w:tmpl w:val="F2FA27C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1257687"/>
    <w:multiLevelType w:val="hybridMultilevel"/>
    <w:tmpl w:val="426C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347E3D"/>
    <w:multiLevelType w:val="hybridMultilevel"/>
    <w:tmpl w:val="9C76D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F6396"/>
    <w:multiLevelType w:val="hybridMultilevel"/>
    <w:tmpl w:val="67908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D76CB"/>
    <w:multiLevelType w:val="hybridMultilevel"/>
    <w:tmpl w:val="AED812E0"/>
    <w:lvl w:ilvl="0" w:tplc="AD82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98334C"/>
    <w:multiLevelType w:val="hybridMultilevel"/>
    <w:tmpl w:val="E0C210B0"/>
    <w:lvl w:ilvl="0" w:tplc="9EE074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5"/>
  </w:num>
  <w:num w:numId="5">
    <w:abstractNumId w:val="1"/>
  </w:num>
  <w:num w:numId="6">
    <w:abstractNumId w:val="24"/>
  </w:num>
  <w:num w:numId="7">
    <w:abstractNumId w:val="10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27"/>
  </w:num>
  <w:num w:numId="13">
    <w:abstractNumId w:val="18"/>
  </w:num>
  <w:num w:numId="14">
    <w:abstractNumId w:val="26"/>
  </w:num>
  <w:num w:numId="15">
    <w:abstractNumId w:val="9"/>
  </w:num>
  <w:num w:numId="16">
    <w:abstractNumId w:val="28"/>
  </w:num>
  <w:num w:numId="17">
    <w:abstractNumId w:val="17"/>
  </w:num>
  <w:num w:numId="18">
    <w:abstractNumId w:val="2"/>
  </w:num>
  <w:num w:numId="19">
    <w:abstractNumId w:val="12"/>
  </w:num>
  <w:num w:numId="20">
    <w:abstractNumId w:val="4"/>
  </w:num>
  <w:num w:numId="21">
    <w:abstractNumId w:val="0"/>
  </w:num>
  <w:num w:numId="22">
    <w:abstractNumId w:val="30"/>
  </w:num>
  <w:num w:numId="23">
    <w:abstractNumId w:val="31"/>
  </w:num>
  <w:num w:numId="24">
    <w:abstractNumId w:val="14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14619"/>
    <w:rsid w:val="00022042"/>
    <w:rsid w:val="000323AA"/>
    <w:rsid w:val="0003654D"/>
    <w:rsid w:val="0003779F"/>
    <w:rsid w:val="00065122"/>
    <w:rsid w:val="00066FF0"/>
    <w:rsid w:val="00080515"/>
    <w:rsid w:val="0009182F"/>
    <w:rsid w:val="000D151C"/>
    <w:rsid w:val="000F4A47"/>
    <w:rsid w:val="000F7CAA"/>
    <w:rsid w:val="001014E3"/>
    <w:rsid w:val="00111CBB"/>
    <w:rsid w:val="00113045"/>
    <w:rsid w:val="00131622"/>
    <w:rsid w:val="00134423"/>
    <w:rsid w:val="00137ECA"/>
    <w:rsid w:val="001404AF"/>
    <w:rsid w:val="00142744"/>
    <w:rsid w:val="00142CBE"/>
    <w:rsid w:val="00147124"/>
    <w:rsid w:val="0015714D"/>
    <w:rsid w:val="00161680"/>
    <w:rsid w:val="00183C79"/>
    <w:rsid w:val="00196EB0"/>
    <w:rsid w:val="001A6729"/>
    <w:rsid w:val="001C29F7"/>
    <w:rsid w:val="00200205"/>
    <w:rsid w:val="0020062E"/>
    <w:rsid w:val="00214EE4"/>
    <w:rsid w:val="002248DB"/>
    <w:rsid w:val="0023130A"/>
    <w:rsid w:val="00257373"/>
    <w:rsid w:val="00261872"/>
    <w:rsid w:val="002A563A"/>
    <w:rsid w:val="002E6321"/>
    <w:rsid w:val="002F1C39"/>
    <w:rsid w:val="002F32CD"/>
    <w:rsid w:val="002F44D7"/>
    <w:rsid w:val="002F7A64"/>
    <w:rsid w:val="00315776"/>
    <w:rsid w:val="00315DBC"/>
    <w:rsid w:val="003370EB"/>
    <w:rsid w:val="00340D0F"/>
    <w:rsid w:val="003573FA"/>
    <w:rsid w:val="00382D7E"/>
    <w:rsid w:val="00392A58"/>
    <w:rsid w:val="00393C1E"/>
    <w:rsid w:val="003A639B"/>
    <w:rsid w:val="003B0157"/>
    <w:rsid w:val="003E4AC3"/>
    <w:rsid w:val="003F21C3"/>
    <w:rsid w:val="003F2723"/>
    <w:rsid w:val="003F3104"/>
    <w:rsid w:val="00433027"/>
    <w:rsid w:val="0044469D"/>
    <w:rsid w:val="00454C91"/>
    <w:rsid w:val="00460B24"/>
    <w:rsid w:val="00463E4A"/>
    <w:rsid w:val="004723F9"/>
    <w:rsid w:val="00485679"/>
    <w:rsid w:val="004D67A8"/>
    <w:rsid w:val="004E0466"/>
    <w:rsid w:val="005208C0"/>
    <w:rsid w:val="00520902"/>
    <w:rsid w:val="005268F8"/>
    <w:rsid w:val="00542D40"/>
    <w:rsid w:val="00576966"/>
    <w:rsid w:val="005948CF"/>
    <w:rsid w:val="005B7ED0"/>
    <w:rsid w:val="005E5724"/>
    <w:rsid w:val="00600134"/>
    <w:rsid w:val="00614A72"/>
    <w:rsid w:val="00632373"/>
    <w:rsid w:val="00644155"/>
    <w:rsid w:val="00650721"/>
    <w:rsid w:val="00652B4E"/>
    <w:rsid w:val="00663423"/>
    <w:rsid w:val="00672ECC"/>
    <w:rsid w:val="00695AFC"/>
    <w:rsid w:val="006A4E88"/>
    <w:rsid w:val="006E0DF2"/>
    <w:rsid w:val="00704683"/>
    <w:rsid w:val="007058DB"/>
    <w:rsid w:val="00710573"/>
    <w:rsid w:val="00710A62"/>
    <w:rsid w:val="0072408C"/>
    <w:rsid w:val="007242FA"/>
    <w:rsid w:val="00731EA6"/>
    <w:rsid w:val="0076183F"/>
    <w:rsid w:val="0077393A"/>
    <w:rsid w:val="007A4C87"/>
    <w:rsid w:val="007B6916"/>
    <w:rsid w:val="007C7110"/>
    <w:rsid w:val="007C7856"/>
    <w:rsid w:val="007D6065"/>
    <w:rsid w:val="0080477D"/>
    <w:rsid w:val="00807A67"/>
    <w:rsid w:val="008101E6"/>
    <w:rsid w:val="008136E4"/>
    <w:rsid w:val="00816F41"/>
    <w:rsid w:val="008446DD"/>
    <w:rsid w:val="00847644"/>
    <w:rsid w:val="00850706"/>
    <w:rsid w:val="00883196"/>
    <w:rsid w:val="008B2FD7"/>
    <w:rsid w:val="008C5DB7"/>
    <w:rsid w:val="008D1529"/>
    <w:rsid w:val="008F1DB6"/>
    <w:rsid w:val="008F305B"/>
    <w:rsid w:val="009200D3"/>
    <w:rsid w:val="00926893"/>
    <w:rsid w:val="0092797F"/>
    <w:rsid w:val="009318BE"/>
    <w:rsid w:val="0093221B"/>
    <w:rsid w:val="00933D76"/>
    <w:rsid w:val="00953FEE"/>
    <w:rsid w:val="00960F20"/>
    <w:rsid w:val="0096639A"/>
    <w:rsid w:val="00971B42"/>
    <w:rsid w:val="00974E19"/>
    <w:rsid w:val="00977768"/>
    <w:rsid w:val="00990120"/>
    <w:rsid w:val="009C6D9A"/>
    <w:rsid w:val="009E119B"/>
    <w:rsid w:val="00A02DCB"/>
    <w:rsid w:val="00A13A9B"/>
    <w:rsid w:val="00A31CF0"/>
    <w:rsid w:val="00A463B4"/>
    <w:rsid w:val="00A861D2"/>
    <w:rsid w:val="00A9657A"/>
    <w:rsid w:val="00AA498C"/>
    <w:rsid w:val="00AB1DB1"/>
    <w:rsid w:val="00AB6A03"/>
    <w:rsid w:val="00AC6FF4"/>
    <w:rsid w:val="00AF20A1"/>
    <w:rsid w:val="00B061D3"/>
    <w:rsid w:val="00B411D5"/>
    <w:rsid w:val="00B41C11"/>
    <w:rsid w:val="00B50774"/>
    <w:rsid w:val="00B565DF"/>
    <w:rsid w:val="00B7063E"/>
    <w:rsid w:val="00B732AE"/>
    <w:rsid w:val="00B77A6D"/>
    <w:rsid w:val="00BB35C8"/>
    <w:rsid w:val="00BD64FB"/>
    <w:rsid w:val="00BE6B16"/>
    <w:rsid w:val="00BF0BCA"/>
    <w:rsid w:val="00BF1335"/>
    <w:rsid w:val="00C221FA"/>
    <w:rsid w:val="00C51D56"/>
    <w:rsid w:val="00C86BA5"/>
    <w:rsid w:val="00CB01FA"/>
    <w:rsid w:val="00CB0ECC"/>
    <w:rsid w:val="00CB7D88"/>
    <w:rsid w:val="00CC6611"/>
    <w:rsid w:val="00CC6EC8"/>
    <w:rsid w:val="00CD11CE"/>
    <w:rsid w:val="00CD6CD1"/>
    <w:rsid w:val="00CE060E"/>
    <w:rsid w:val="00CE0C77"/>
    <w:rsid w:val="00D12F4D"/>
    <w:rsid w:val="00D1733C"/>
    <w:rsid w:val="00D24D6A"/>
    <w:rsid w:val="00D27478"/>
    <w:rsid w:val="00D41FA3"/>
    <w:rsid w:val="00D4591B"/>
    <w:rsid w:val="00D57808"/>
    <w:rsid w:val="00D66BBD"/>
    <w:rsid w:val="00D75649"/>
    <w:rsid w:val="00DA1013"/>
    <w:rsid w:val="00DB675C"/>
    <w:rsid w:val="00DE2876"/>
    <w:rsid w:val="00DF7359"/>
    <w:rsid w:val="00E05E44"/>
    <w:rsid w:val="00E30DB5"/>
    <w:rsid w:val="00E53A9D"/>
    <w:rsid w:val="00E65029"/>
    <w:rsid w:val="00E81B5D"/>
    <w:rsid w:val="00E9253E"/>
    <w:rsid w:val="00EA18E9"/>
    <w:rsid w:val="00EA4A42"/>
    <w:rsid w:val="00EA6078"/>
    <w:rsid w:val="00EB231A"/>
    <w:rsid w:val="00EC224E"/>
    <w:rsid w:val="00EC2685"/>
    <w:rsid w:val="00ED261D"/>
    <w:rsid w:val="00ED7E9F"/>
    <w:rsid w:val="00EE1A71"/>
    <w:rsid w:val="00F037BB"/>
    <w:rsid w:val="00F1672A"/>
    <w:rsid w:val="00F26C37"/>
    <w:rsid w:val="00F335E1"/>
    <w:rsid w:val="00F50BAF"/>
    <w:rsid w:val="00F86F55"/>
    <w:rsid w:val="00FC6868"/>
    <w:rsid w:val="00FE7DD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DD2AD"/>
  <w15:docId w15:val="{EA5A1E04-93B4-489E-9AA3-3F6D2D95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character" w:customStyle="1" w:styleId="Mention">
    <w:name w:val="Mention"/>
    <w:basedOn w:val="Domylnaczcionkaakapitu"/>
    <w:uiPriority w:val="99"/>
    <w:semiHidden/>
    <w:unhideWhenUsed/>
    <w:rsid w:val="00F26C37"/>
    <w:rPr>
      <w:color w:val="2B579A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6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65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6502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A6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31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nitecka@centrump-such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331F-DE30-47A4-B37C-2641BCBD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3508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6</cp:revision>
  <cp:lastPrinted>2017-05-10T20:40:00Z</cp:lastPrinted>
  <dcterms:created xsi:type="dcterms:W3CDTF">2018-05-21T12:37:00Z</dcterms:created>
  <dcterms:modified xsi:type="dcterms:W3CDTF">2018-05-22T09:58:00Z</dcterms:modified>
</cp:coreProperties>
</file>