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91" w:rsidRPr="00B655B8" w:rsidRDefault="00E1586E">
      <w:pPr>
        <w:pStyle w:val="Nagwek4"/>
      </w:pPr>
      <w:r w:rsidRPr="00B655B8">
        <w:rPr>
          <w:rStyle w:val="Mocnewyrnione"/>
          <w:b/>
        </w:rPr>
        <w:t>Informacja w zakresie ochrony danych osobowych dla pożyczkobiorcy i współmałżonka pożyczkobiorcy</w:t>
      </w:r>
    </w:p>
    <w:p w:rsidR="00C23F91" w:rsidRDefault="00E1586E" w:rsidP="00B655B8">
      <w:pPr>
        <w:pStyle w:val="Tekstpodstawowy"/>
        <w:jc w:val="both"/>
      </w:pPr>
      <w:r w:rsidRPr="0042360F">
        <w:t xml:space="preserve">Zgodnie z art. 13 Rozporządzenia Parlamentu Europejskiego i Rady (UE) 2016/679 z dnia </w:t>
      </w:r>
      <w:r w:rsidR="00B655B8">
        <w:br/>
      </w:r>
      <w:r w:rsidRPr="0042360F">
        <w:t>27</w:t>
      </w:r>
      <w:r>
        <w:t xml:space="preserve"> kwietnia 2016 r. w sprawie ochrony osób fizycznych w związku z </w:t>
      </w:r>
      <w:r w:rsidR="00B655B8">
        <w:t xml:space="preserve">przetwarzaniem danych osobowych </w:t>
      </w:r>
      <w:r>
        <w:t>i w sprawie swobodnego przepływu takich danych oraz uchy</w:t>
      </w:r>
      <w:r w:rsidR="00B655B8">
        <w:t xml:space="preserve">lenia dyrektywy 95/46/WE (dalej </w:t>
      </w:r>
      <w:r>
        <w:t xml:space="preserve">„RODO”), Stowarzyszenie „Samorządowe Centrum Przedsiębiorczości </w:t>
      </w:r>
      <w:r w:rsidR="00B655B8">
        <w:br/>
      </w:r>
      <w:r>
        <w:t>i Rozwoju”  przedstawia podstawowe informacje dotyczące przetwarzania Pa</w:t>
      </w:r>
      <w:r>
        <w:t>ni/Pana danych osobowych:</w:t>
      </w:r>
    </w:p>
    <w:p w:rsidR="00C23F91" w:rsidRDefault="00E1586E">
      <w:pPr>
        <w:pStyle w:val="Tekstpodstawowy"/>
      </w:pPr>
      <w:r>
        <w:rPr>
          <w:rStyle w:val="Wyrnienie"/>
        </w:rPr>
        <w:t xml:space="preserve">Adresaci Klauzuli                                                                                                           </w:t>
      </w:r>
    </w:p>
    <w:p w:rsidR="00C23F91" w:rsidRDefault="00E1586E">
      <w:pPr>
        <w:pStyle w:val="Tekstpodstawowy"/>
      </w:pPr>
      <w:r>
        <w:rPr>
          <w:rStyle w:val="Mocnewyrnione"/>
        </w:rPr>
        <w:t xml:space="preserve">Osobami których dane dotyczą, są:                       </w:t>
      </w:r>
    </w:p>
    <w:p w:rsidR="00C23F91" w:rsidRDefault="00E1586E">
      <w:pPr>
        <w:pStyle w:val="Tekstpodstawowy"/>
      </w:pPr>
      <w:r>
        <w:t>Wnioskodawcy i pożyczkobiorcy, będący osobami fi</w:t>
      </w:r>
      <w:r>
        <w:t>zycznymi,</w:t>
      </w:r>
    </w:p>
    <w:p w:rsidR="00C23F91" w:rsidRDefault="00E1586E">
      <w:pPr>
        <w:pStyle w:val="Tekstpodstawowy"/>
      </w:pPr>
      <w:r>
        <w:t>Osoby fizyczne ubiegające się o zawarcie umowy pożyczki,</w:t>
      </w:r>
    </w:p>
    <w:p w:rsidR="00C23F91" w:rsidRDefault="00E1586E">
      <w:pPr>
        <w:pStyle w:val="Tekstpodstawowy"/>
      </w:pPr>
      <w:r>
        <w:t>Osoby fizyczne udzielające w sposób bezpośredni lub pośredni zabezpieczeń udzielanych pożyczek.</w:t>
      </w:r>
    </w:p>
    <w:p w:rsidR="00C23F91" w:rsidRDefault="00E1586E">
      <w:pPr>
        <w:pStyle w:val="Tekstpodstawowy"/>
      </w:pPr>
      <w:r>
        <w:rPr>
          <w:rStyle w:val="Wyrnienie"/>
        </w:rPr>
        <w:t xml:space="preserve">Administrator danych osobowych                          </w:t>
      </w:r>
    </w:p>
    <w:p w:rsidR="00C23F91" w:rsidRDefault="00E1586E" w:rsidP="00B655B8">
      <w:pPr>
        <w:pStyle w:val="Tekstpodstawowy"/>
        <w:jc w:val="both"/>
      </w:pPr>
      <w:r>
        <w:rPr>
          <w:rStyle w:val="Mocnewyrnione"/>
        </w:rPr>
        <w:t>W zakresie danych osobowych przetwar</w:t>
      </w:r>
      <w:r>
        <w:rPr>
          <w:rStyle w:val="Mocnewyrnione"/>
        </w:rPr>
        <w:t>zanych w celach związanych ze złożeniem Wniosku Pożyczkowego, jego realizacją, zawarcia Umowy Pożyczkowe</w:t>
      </w:r>
      <w:r w:rsidR="00B655B8">
        <w:rPr>
          <w:rStyle w:val="Mocnewyrnione"/>
        </w:rPr>
        <w:t xml:space="preserve">j, wykonania Umowy Pożyczkowej, </w:t>
      </w:r>
      <w:r>
        <w:rPr>
          <w:rStyle w:val="Mocnewyrnione"/>
        </w:rPr>
        <w:t xml:space="preserve">w tym kontroli, monitoringu i sprawozdawczości.          </w:t>
      </w:r>
    </w:p>
    <w:p w:rsidR="00C23F91" w:rsidRDefault="00E1586E" w:rsidP="00B655B8">
      <w:pPr>
        <w:pStyle w:val="Tekstpodstawowy"/>
        <w:jc w:val="both"/>
      </w:pPr>
      <w:r>
        <w:rPr>
          <w:rStyle w:val="Mocnewyrnione"/>
        </w:rPr>
        <w:t>Administratorem</w:t>
      </w:r>
      <w:r>
        <w:t xml:space="preserve"> Pani/Pana danych osobowych jest </w:t>
      </w:r>
      <w:r>
        <w:rPr>
          <w:rStyle w:val="Mocnewyrnione"/>
        </w:rPr>
        <w:t>Stowarzyszenie</w:t>
      </w:r>
      <w:r>
        <w:rPr>
          <w:rStyle w:val="Mocnewyrnione"/>
        </w:rPr>
        <w:t xml:space="preserve"> „Samorządowe Centrum Przedsiębiorczości i Rozwoju” w Suchej Beskidzkiej </w:t>
      </w:r>
      <w:r>
        <w:t>(34 – 200 Sucha Beskidzka) przy ulicy Mickiewicza 175</w:t>
      </w:r>
    </w:p>
    <w:p w:rsidR="00C23F91" w:rsidRDefault="00E1586E" w:rsidP="00B655B8">
      <w:pPr>
        <w:pStyle w:val="Tekstpodstawowy"/>
        <w:jc w:val="both"/>
      </w:pPr>
      <w:r>
        <w:rPr>
          <w:rStyle w:val="Mocnewyrnione"/>
        </w:rPr>
        <w:t>Spółka z ograniczoną odpowiedzialnością Małopolski Fundusz Rozwoju</w:t>
      </w:r>
      <w:r>
        <w:t xml:space="preserve"> z siedziba w Krakowie</w:t>
      </w:r>
      <w:r>
        <w:br/>
        <w:t>(31 – 553 Kraków) przy ulicy Cystersów 9</w:t>
      </w:r>
      <w:r>
        <w:t xml:space="preserve"> przetwarza dane osobowe na podstawie Umowy Linii Pożyczkowej nr </w:t>
      </w:r>
      <w:r w:rsidRPr="00B655B8">
        <w:rPr>
          <w:b/>
        </w:rPr>
        <w:t>MFR/3/</w:t>
      </w:r>
      <w:r w:rsidR="00B655B8">
        <w:rPr>
          <w:b/>
        </w:rPr>
        <w:t>MPLP/2/2024</w:t>
      </w:r>
      <w:r w:rsidRPr="00B655B8">
        <w:rPr>
          <w:b/>
        </w:rPr>
        <w:t>/U</w:t>
      </w:r>
      <w:r>
        <w:t xml:space="preserve"> zawartej ze </w:t>
      </w:r>
      <w:r>
        <w:rPr>
          <w:rStyle w:val="Mocnewyrnione"/>
        </w:rPr>
        <w:t>Stowarzyszeniem „Samorządowe Centrum Przedsiębiorczości i Rozwoju” w Suchej Beskidzkiej</w:t>
      </w:r>
      <w:r>
        <w:t xml:space="preserve"> dnia </w:t>
      </w:r>
      <w:r w:rsidR="00B655B8">
        <w:t xml:space="preserve">10 maja 2024 roku oraz załącznika nr 7 </w:t>
      </w:r>
      <w:r>
        <w:t>do niniejszej Umowy: Umowy P</w:t>
      </w:r>
      <w:r>
        <w:t xml:space="preserve">owierzenia Przetwarzania Danych Osobowych </w:t>
      </w:r>
      <w:r w:rsidR="00B655B8">
        <w:br/>
      </w:r>
      <w:r>
        <w:t xml:space="preserve">w zakresie określonym w ust. 6 paragrafu 3 Umowy Powierzenia Przetwarzania Danych Osobowych, </w:t>
      </w:r>
      <w:proofErr w:type="spellStart"/>
      <w:r>
        <w:t>tj</w:t>
      </w:r>
      <w:proofErr w:type="spellEnd"/>
      <w:r>
        <w:t>: Imię i Nazwisko, numer ewidencyjny PESEL, adres e-mail, numery telefonów, adres zamieszkania, data urodzenia, NIP, se</w:t>
      </w:r>
      <w:r>
        <w:t>ria i numer dowodu tożsamości, imiona rodziców, numer rachunku bankowego a nadto informacje prawdopodobnie zawierające dane osobowe.</w:t>
      </w:r>
    </w:p>
    <w:p w:rsidR="00C23F91" w:rsidRDefault="00E1586E">
      <w:pPr>
        <w:pStyle w:val="Tekstpodstawowy"/>
      </w:pPr>
      <w:r>
        <w:rPr>
          <w:rStyle w:val="Wyrnienie"/>
        </w:rPr>
        <w:t xml:space="preserve">Kontakt z Administratorem oraz Przetwarzającym                          </w:t>
      </w:r>
    </w:p>
    <w:p w:rsidR="00C23F91" w:rsidRDefault="00E1586E">
      <w:pPr>
        <w:pStyle w:val="Tekstpodstawowy"/>
      </w:pPr>
      <w:r>
        <w:rPr>
          <w:rStyle w:val="Mocnewyrnione"/>
        </w:rPr>
        <w:t>Kontakt z administratorem</w:t>
      </w:r>
    </w:p>
    <w:p w:rsidR="00C23F91" w:rsidRDefault="00E1586E">
      <w:pPr>
        <w:pStyle w:val="Tekstpodstawowy"/>
      </w:pPr>
      <w:r>
        <w:t>adres: 34-200 Sucha Besk</w:t>
      </w:r>
      <w:r>
        <w:t>idzka, ul. Mickiewicza 175</w:t>
      </w:r>
    </w:p>
    <w:p w:rsidR="00C23F91" w:rsidRDefault="00E1586E">
      <w:pPr>
        <w:pStyle w:val="Tekstpodstawowy"/>
      </w:pPr>
      <w:r>
        <w:t>adres e-mail: iod@funduszemalopolska.pl</w:t>
      </w:r>
    </w:p>
    <w:p w:rsidR="00C23F91" w:rsidRDefault="00E1586E">
      <w:pPr>
        <w:pStyle w:val="Tekstpodstawowy"/>
      </w:pPr>
      <w:r>
        <w:t>tel.: (33) 874 11 03, (33) 874 13 15</w:t>
      </w:r>
    </w:p>
    <w:p w:rsidR="00C23F91" w:rsidRDefault="00E1586E">
      <w:pPr>
        <w:pStyle w:val="Tekstpodstawowy"/>
      </w:pPr>
      <w:r>
        <w:rPr>
          <w:rStyle w:val="Mocnewyrnione"/>
        </w:rPr>
        <w:t>Kontakt z Przetwarzającym</w:t>
      </w:r>
    </w:p>
    <w:p w:rsidR="00C23F91" w:rsidRDefault="00E1586E">
      <w:pPr>
        <w:pStyle w:val="Tekstpodstawowy"/>
      </w:pPr>
      <w:r>
        <w:t>adres e-mail: biuro@mfr.com.pl</w:t>
      </w:r>
    </w:p>
    <w:p w:rsidR="00C23F91" w:rsidRDefault="00E1586E">
      <w:pPr>
        <w:pStyle w:val="Tekstpodstawowy"/>
      </w:pPr>
      <w:r>
        <w:t>tel.: 515 813 553</w:t>
      </w:r>
    </w:p>
    <w:p w:rsidR="00C23F91" w:rsidRDefault="00E1586E" w:rsidP="00B655B8">
      <w:pPr>
        <w:pStyle w:val="Tekstpodstawowy"/>
        <w:jc w:val="both"/>
      </w:pPr>
      <w:r>
        <w:rPr>
          <w:rStyle w:val="Wyrnienie"/>
        </w:rPr>
        <w:lastRenderedPageBreak/>
        <w:t>Cele przetwarzania i podstawa prawna przetwarzania danych osobowych          </w:t>
      </w:r>
      <w:r>
        <w:rPr>
          <w:rStyle w:val="Wyrnienie"/>
        </w:rPr>
        <w:t xml:space="preserve">                </w:t>
      </w:r>
    </w:p>
    <w:p w:rsidR="00C23F91" w:rsidRDefault="00E1586E" w:rsidP="00B655B8">
      <w:pPr>
        <w:pStyle w:val="Tekstpodstawowy"/>
        <w:jc w:val="both"/>
      </w:pPr>
      <w:r>
        <w:t>Pani/ Pana dane osobowe będę przetwarzane wyłącznie w celu realizacji przedsięwzięcia opisane we Wniosku Pożyczkowym, w szczególności potwierdzenia kwalifikowalności wydatków, udzielenia pożyczki, monitoringu, ewaluacji, kontroli, audytu i</w:t>
      </w:r>
      <w:r>
        <w:t xml:space="preserve"> sprawozdawczości oraz działań informacyjno-promocyjnych. Podanie danych jest wymogiem niezbędnym do realizacji ww. celu. Dane będą przetwarzane w celach szczegółowych:</w:t>
      </w:r>
    </w:p>
    <w:p w:rsidR="00C23F91" w:rsidRDefault="00E1586E" w:rsidP="00B655B8">
      <w:pPr>
        <w:pStyle w:val="Tekstpodstawowy"/>
        <w:jc w:val="both"/>
      </w:pPr>
      <w:r>
        <w:t>– rozpatrzenia wniosku pożyczkowego oraz zawarcia i realizacji umowy pożyczki;</w:t>
      </w:r>
    </w:p>
    <w:p w:rsidR="00C23F91" w:rsidRDefault="00E1586E" w:rsidP="00B655B8">
      <w:pPr>
        <w:pStyle w:val="Tekstpodstawowy"/>
        <w:jc w:val="both"/>
      </w:pPr>
      <w:r>
        <w:t>– czynno</w:t>
      </w:r>
      <w:r>
        <w:t>ści związanych z ustanowieniem zabezpieczeń dokonywanych przez osoby trzecie;</w:t>
      </w:r>
    </w:p>
    <w:p w:rsidR="00C23F91" w:rsidRDefault="00E1586E" w:rsidP="00B655B8">
      <w:pPr>
        <w:pStyle w:val="Tekstpodstawowy"/>
        <w:jc w:val="both"/>
      </w:pPr>
      <w:r>
        <w:t>– wypełnienia obowiązku prawnego ciążącego na Administratorze  w związku z wykonywaniem czynności polegających na udzielaniu pożyczek w ramach Funduszu Pożyczkowego;</w:t>
      </w:r>
    </w:p>
    <w:p w:rsidR="00C23F91" w:rsidRDefault="00E1586E" w:rsidP="00B655B8">
      <w:pPr>
        <w:pStyle w:val="Tekstpodstawowy"/>
        <w:jc w:val="both"/>
      </w:pPr>
      <w:r>
        <w:t>– dochodzeni</w:t>
      </w:r>
      <w:r>
        <w:t>a należności;</w:t>
      </w:r>
    </w:p>
    <w:p w:rsidR="00C23F91" w:rsidRDefault="00E1586E" w:rsidP="00B655B8">
      <w:pPr>
        <w:pStyle w:val="Tekstpodstawowy"/>
        <w:jc w:val="both"/>
      </w:pPr>
      <w:r>
        <w:t>– archiwalnych, statystycznych, sprawozdawczych;</w:t>
      </w:r>
    </w:p>
    <w:p w:rsidR="00C23F91" w:rsidRDefault="00E1586E" w:rsidP="00B655B8">
      <w:pPr>
        <w:pStyle w:val="Tekstpodstawowy"/>
        <w:jc w:val="both"/>
      </w:pPr>
      <w:r>
        <w:t>Przetwarzanie Pani/Pana danych osobowych w ramach realizacji przedsięwzięcia określonego we Wniosku Pożyczkowym odbywa się na podstawie art. 6 ust. 1 lit. b oraz lit. f a także art. 9 ust. 2 li</w:t>
      </w:r>
      <w:r>
        <w:t>t. g RODO</w:t>
      </w:r>
    </w:p>
    <w:p w:rsidR="00C23F91" w:rsidRDefault="00E1586E" w:rsidP="00B655B8">
      <w:pPr>
        <w:pStyle w:val="Tekstpodstawowy"/>
        <w:jc w:val="both"/>
      </w:pPr>
      <w:r>
        <w:rPr>
          <w:rStyle w:val="Wyrnienie"/>
        </w:rPr>
        <w:t xml:space="preserve">Informacje o odbiorcach danych osobowych lub o kategoriach odbiorców                           </w:t>
      </w:r>
    </w:p>
    <w:p w:rsidR="00C23F91" w:rsidRDefault="00E1586E" w:rsidP="00B655B8">
      <w:pPr>
        <w:pStyle w:val="Tekstpodstawowy"/>
        <w:jc w:val="both"/>
      </w:pPr>
      <w:r>
        <w:rPr>
          <w:rStyle w:val="Mocnewyrnione"/>
        </w:rPr>
        <w:t xml:space="preserve">Dane osobowe mogą być udostępniane przez Administratora  następującym kategoriom odbiorców                  </w:t>
      </w:r>
    </w:p>
    <w:p w:rsidR="00C23F91" w:rsidRDefault="00E1586E" w:rsidP="00B655B8">
      <w:pPr>
        <w:pStyle w:val="Tekstpodstawowy"/>
        <w:jc w:val="both"/>
      </w:pPr>
      <w:r>
        <w:t xml:space="preserve">Podmiotom przetwarzającym dane w imieniu </w:t>
      </w:r>
      <w:r>
        <w:t>Administratora , którym powierzono wykonywanie czynności w szczególności związanych z dochodzeniem roszczeń, na podstawie umowy</w:t>
      </w:r>
      <w:r>
        <w:br/>
        <w:t>z Administratorem,</w:t>
      </w:r>
    </w:p>
    <w:p w:rsidR="00C23F91" w:rsidRDefault="00E1586E" w:rsidP="00B655B8">
      <w:pPr>
        <w:pStyle w:val="Tekstpodstawowy"/>
        <w:jc w:val="both"/>
      </w:pPr>
      <w:r>
        <w:t>Instytucjom państwowym i samorządowym na podstawie umów dotacyjnych lub innych umów wsparcia zawartych z tymi</w:t>
      </w:r>
      <w:r>
        <w:t xml:space="preserve"> instytucjami przez Administratora, jak również mogą zostać udostępnione organom upoważnionym zgodnie z obowiązującym prawem.</w:t>
      </w:r>
    </w:p>
    <w:p w:rsidR="00C23F91" w:rsidRDefault="00E1586E" w:rsidP="00B655B8">
      <w:pPr>
        <w:pStyle w:val="Tekstpodstawowy"/>
        <w:jc w:val="both"/>
      </w:pPr>
      <w:r>
        <w:rPr>
          <w:rStyle w:val="Wyrnienie"/>
        </w:rPr>
        <w:t xml:space="preserve">Okres, przez który dane osobowe będą przechowywane                </w:t>
      </w:r>
    </w:p>
    <w:p w:rsidR="00C23F91" w:rsidRDefault="00E1586E" w:rsidP="00B655B8">
      <w:pPr>
        <w:pStyle w:val="Tekstpodstawowy"/>
        <w:jc w:val="both"/>
      </w:pPr>
      <w:r>
        <w:t>Dane osobowe będą przetwarzane przez okres niezbędny do realiza</w:t>
      </w:r>
      <w:r>
        <w:t>cji wskazanych w pkt 4 celów, zgodnie z kryteriami określonymi w przepisach prawa i zawartych umowach.</w:t>
      </w:r>
    </w:p>
    <w:p w:rsidR="00C23F91" w:rsidRDefault="00E1586E" w:rsidP="00B655B8">
      <w:pPr>
        <w:pStyle w:val="Tekstpodstawowy"/>
        <w:jc w:val="both"/>
      </w:pPr>
      <w:r>
        <w:rPr>
          <w:rStyle w:val="Wyrnienie"/>
        </w:rPr>
        <w:t xml:space="preserve">Charakter pozyskania danych od osób, których dane dotyczą                     </w:t>
      </w:r>
    </w:p>
    <w:p w:rsidR="00C23F91" w:rsidRDefault="00E1586E" w:rsidP="00B655B8">
      <w:pPr>
        <w:pStyle w:val="Tekstpodstawowy"/>
        <w:jc w:val="both"/>
      </w:pPr>
      <w:r>
        <w:t>Podanie danych do celów zawarcia i realizacji umowy pożyczki  ma charakter</w:t>
      </w:r>
      <w:r>
        <w:t xml:space="preserve"> dobrowolny.  Konsekwencje niepodania danych osobowych wynikają z przepisów prawa, w tym uniemożliwiają udział w projekcie realizowanym w ramach  Umowy Linii Pożyczkowej nr </w:t>
      </w:r>
      <w:r w:rsidRPr="00E1586E">
        <w:rPr>
          <w:b/>
        </w:rPr>
        <w:t>MFR/3/</w:t>
      </w:r>
      <w:r>
        <w:rPr>
          <w:b/>
        </w:rPr>
        <w:t>MPLP/2/2024</w:t>
      </w:r>
      <w:r w:rsidRPr="00E1586E">
        <w:rPr>
          <w:b/>
        </w:rPr>
        <w:t>/U</w:t>
      </w:r>
      <w:r>
        <w:t xml:space="preserve"> z dnia 10 maja 2024</w:t>
      </w:r>
      <w:r>
        <w:t xml:space="preserve"> roku. W szczególności taką konsekwencją będz</w:t>
      </w:r>
      <w:r>
        <w:t>ie brak możliwości rozpatrzenia wniosku.</w:t>
      </w:r>
    </w:p>
    <w:p w:rsidR="00C23F91" w:rsidRDefault="00E1586E" w:rsidP="00B655B8">
      <w:pPr>
        <w:pStyle w:val="Tekstpodstawowy"/>
        <w:jc w:val="both"/>
      </w:pPr>
      <w:r>
        <w:rPr>
          <w:rStyle w:val="Wyrnienie"/>
        </w:rPr>
        <w:t xml:space="preserve">Informacje o prawach osób których dane dotyczą                           </w:t>
      </w:r>
    </w:p>
    <w:p w:rsidR="00C23F91" w:rsidRDefault="00E1586E" w:rsidP="00B655B8">
      <w:pPr>
        <w:pStyle w:val="Tekstpodstawowy"/>
        <w:jc w:val="both"/>
      </w:pPr>
      <w:r>
        <w:rPr>
          <w:rStyle w:val="Mocnewyrnione"/>
        </w:rPr>
        <w:t>Administrator informuje, że w związku z przetwarzaniem danych przysługują następujące prawa:</w:t>
      </w:r>
    </w:p>
    <w:p w:rsidR="00C23F91" w:rsidRDefault="00E1586E" w:rsidP="00B655B8">
      <w:pPr>
        <w:pStyle w:val="Tekstpodstawowy"/>
        <w:jc w:val="both"/>
      </w:pPr>
      <w:r>
        <w:t xml:space="preserve">dostępu do treści swoich danych osobowych </w:t>
      </w:r>
      <w:r>
        <w:rPr>
          <w:rStyle w:val="Mocnewyrnione"/>
        </w:rPr>
        <w:t xml:space="preserve">(art. </w:t>
      </w:r>
      <w:r>
        <w:rPr>
          <w:rStyle w:val="Mocnewyrnione"/>
        </w:rPr>
        <w:t>15 RODO)</w:t>
      </w:r>
    </w:p>
    <w:p w:rsidR="00C23F91" w:rsidRDefault="00E1586E" w:rsidP="00E1586E">
      <w:pPr>
        <w:pStyle w:val="Tekstpodstawowy"/>
        <w:jc w:val="both"/>
      </w:pPr>
      <w:r>
        <w:lastRenderedPageBreak/>
        <w:t xml:space="preserve">sprostowania (poprawienia) nieprawidłowych danych </w:t>
      </w:r>
      <w:r>
        <w:rPr>
          <w:rStyle w:val="Mocnewyrnione"/>
        </w:rPr>
        <w:t>(art. 16 RODO)</w:t>
      </w:r>
    </w:p>
    <w:p w:rsidR="00C23F91" w:rsidRDefault="00E1586E" w:rsidP="00E1586E">
      <w:pPr>
        <w:pStyle w:val="Tekstpodstawowy"/>
        <w:jc w:val="both"/>
      </w:pPr>
      <w:r>
        <w:t>usunięcia danych przetwarzanych bezpodstawnie i bezprawnie (prawo do bycia zapomnianym –</w:t>
      </w:r>
      <w:r>
        <w:br/>
        <w:t xml:space="preserve">w </w:t>
      </w:r>
      <w:r>
        <w:rPr>
          <w:rStyle w:val="Mocnewyrnione"/>
        </w:rPr>
        <w:t>art. 17 RODO</w:t>
      </w:r>
      <w:r>
        <w:t>)</w:t>
      </w:r>
      <w:r>
        <w:rPr>
          <w:rStyle w:val="Mocnewyrnione"/>
        </w:rPr>
        <w:t xml:space="preserve">              </w:t>
      </w:r>
    </w:p>
    <w:p w:rsidR="00C23F91" w:rsidRDefault="00E1586E" w:rsidP="00E1586E">
      <w:pPr>
        <w:pStyle w:val="Tekstpodstawowy"/>
        <w:jc w:val="both"/>
      </w:pPr>
      <w:r>
        <w:t>ograniczenia przetwarzania danych (tzn. wstrzymanie operacji na</w:t>
      </w:r>
      <w:r>
        <w:t xml:space="preserve"> danych lub nieusuwanie danych – stosownie do złożonego wniosku –  </w:t>
      </w:r>
      <w:r>
        <w:rPr>
          <w:rStyle w:val="Mocnewyrnione"/>
        </w:rPr>
        <w:t>art. 18 RODO</w:t>
      </w:r>
      <w:r>
        <w:t>)</w:t>
      </w:r>
    </w:p>
    <w:p w:rsidR="00C23F91" w:rsidRDefault="00E1586E" w:rsidP="00E1586E">
      <w:pPr>
        <w:pStyle w:val="Tekstpodstawowy"/>
        <w:jc w:val="both"/>
      </w:pPr>
      <w:r>
        <w:t xml:space="preserve">prawo do wniesienia sprzeciwu wobec przetwarzania danych w przypadkach wskazanych w </w:t>
      </w:r>
      <w:r>
        <w:rPr>
          <w:rStyle w:val="Mocnewyrnione"/>
        </w:rPr>
        <w:t>art. 21 RODO</w:t>
      </w:r>
      <w:r>
        <w:t xml:space="preserve">, co oznacza, iż niezależnie od praw wymienionych w niniejszym dokumencie </w:t>
      </w:r>
      <w:r>
        <w:t>istnieje możliwość  w dowolnym momencie wnieść sprzeciw wobec przetwarzania danych osobowych; w  takiej sytuacji, po rozpatrzeniu sprzeciwu brak będzie możliwości  nie będziemy już mogli przetwarzania danych osobowych objętych sprzeciwem;  uprawnienie to p</w:t>
      </w:r>
      <w:r>
        <w:t>odlega ograniczeniu w sytuacji, gdy podstawą wykorzystania danych jest prawnie uzasadniony interes Administratora lub innego podmiotu albo  interes publiczny, albo  istnienie ważnych prawnie uzasadnionych podstaw do przetwarzania, nadrzędnych wobec interes</w:t>
      </w:r>
      <w:r>
        <w:t>ów, praw i wolności osoby, której dane dotyczą, lub podstaw do ustalenia, dochodzenia lub obrony roszczeń.</w:t>
      </w:r>
    </w:p>
    <w:p w:rsidR="00C23F91" w:rsidRDefault="00E1586E" w:rsidP="00E1586E">
      <w:pPr>
        <w:pStyle w:val="Tekstpodstawowy"/>
        <w:jc w:val="both"/>
      </w:pPr>
      <w:r>
        <w:t xml:space="preserve">prawo do przenoszenia danych przetwarzanych w sposób zautomatyzowany na zasadach określonych w </w:t>
      </w:r>
      <w:r>
        <w:rPr>
          <w:rStyle w:val="Mocnewyrnione"/>
        </w:rPr>
        <w:t>art. 20 RODO</w:t>
      </w:r>
      <w:r>
        <w:t>, co oznacza iż istnieje możliwość  żądani</w:t>
      </w:r>
      <w:r>
        <w:t>a, by dane osobowe zostały przesłane przez Administratora  bezpośrednio innemu administratorowi, o ile jest to technicznie możliwe.</w:t>
      </w:r>
    </w:p>
    <w:p w:rsidR="00C23F91" w:rsidRDefault="00E1586E" w:rsidP="00E1586E">
      <w:pPr>
        <w:pStyle w:val="Tekstpodstawowy"/>
        <w:jc w:val="both"/>
      </w:pPr>
      <w:r>
        <w:t>prawo do cofnięcia zgody w dowolnym momencie bez wpływu na zgodność z prawem przetwarzania, którego dokonano na podstawie zg</w:t>
      </w:r>
      <w:r>
        <w:t xml:space="preserve">ody przed jej cofnięciem; uprawnienie to istnieje jeżeli przetwarzanie odbywa się na podstawie </w:t>
      </w:r>
      <w:r>
        <w:rPr>
          <w:rStyle w:val="Mocnewyrnione"/>
        </w:rPr>
        <w:t>art. 6 ust. 1 lit. a) lub art. 9 ust. 2 lit. a RODO</w:t>
      </w:r>
      <w:r>
        <w:t>)</w:t>
      </w:r>
    </w:p>
    <w:p w:rsidR="00C23F91" w:rsidRDefault="00E1586E" w:rsidP="00E1586E">
      <w:pPr>
        <w:pStyle w:val="Tekstpodstawowy"/>
        <w:jc w:val="both"/>
      </w:pPr>
      <w:r>
        <w:t>prawo do wniesienia skargi do organu nadzorczego Prezesa Urzędu Ochrony Danych Osobowych –</w:t>
      </w:r>
      <w:r>
        <w:br/>
        <w:t>o ile uznają Pańs</w:t>
      </w:r>
      <w:r>
        <w:t>two, że przetwarzanie danych osobowych odbywa się z naruszeniem RODO.</w:t>
      </w:r>
      <w:r>
        <w:br/>
        <w:t>Ul. Stawki 2, 00-193 Warszawa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 xml:space="preserve">Informacje o zautomatyzowanemu podejmowaniu decyzji                          </w:t>
      </w:r>
    </w:p>
    <w:p w:rsidR="00C23F91" w:rsidRDefault="00E1586E" w:rsidP="00E1586E">
      <w:pPr>
        <w:pStyle w:val="Tekstpodstawowy"/>
        <w:jc w:val="both"/>
      </w:pPr>
      <w:r>
        <w:t>Pani/Pana dane nie będą podlegały zautomatyzowanemu podejmowaniu decyzji i nie</w:t>
      </w:r>
      <w:r>
        <w:t xml:space="preserve"> będą profilowane.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 xml:space="preserve">Informacje o przekazywaniu danych  do państwa trzeciego                         </w:t>
      </w:r>
    </w:p>
    <w:p w:rsidR="00C23F91" w:rsidRDefault="00E1586E" w:rsidP="00E1586E">
      <w:pPr>
        <w:pStyle w:val="Tekstpodstawowy"/>
        <w:jc w:val="both"/>
      </w:pPr>
      <w:r>
        <w:t>Pani/ Pana dane osobowe nie będą przekazywane do państwa trzeciego ani organizacji międzynarodowej</w:t>
      </w:r>
    </w:p>
    <w:p w:rsidR="00E1586E" w:rsidRDefault="00E1586E" w:rsidP="00E1586E">
      <w:pPr>
        <w:pStyle w:val="Tekstpodstawowy"/>
        <w:jc w:val="both"/>
        <w:rPr>
          <w:rStyle w:val="Mocnewyrnione"/>
        </w:rPr>
      </w:pPr>
    </w:p>
    <w:p w:rsidR="00C23F91" w:rsidRDefault="00E1586E" w:rsidP="00E1586E">
      <w:pPr>
        <w:pStyle w:val="Tekstpodstawowy"/>
        <w:jc w:val="both"/>
      </w:pPr>
      <w:r>
        <w:rPr>
          <w:rStyle w:val="Mocnewyrnione"/>
        </w:rPr>
        <w:t>Informacja w zakresie ochrony danych osobowych dla poręcz</w:t>
      </w:r>
      <w:r>
        <w:rPr>
          <w:rStyle w:val="Mocnewyrnione"/>
        </w:rPr>
        <w:t>yciela i współmałżonka poręczyciela</w:t>
      </w:r>
    </w:p>
    <w:p w:rsidR="00C23F91" w:rsidRDefault="00E1586E" w:rsidP="00E1586E">
      <w:pPr>
        <w:pStyle w:val="Tekstpodstawowy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</w:t>
      </w:r>
      <w:r>
        <w:t xml:space="preserve">ich danych oraz uchylenia dyrektywy 95/46/WE (dalej „RODO”), Stowarzyszenie „Samorządowe Centrum Przedsiębiorczości </w:t>
      </w:r>
      <w:r>
        <w:br/>
      </w:r>
      <w:r>
        <w:t>i Rozwoju”  przedstawia podstawowe informacje dotyczące przetwarzania Pani/Pana danych osobowych:</w:t>
      </w:r>
      <w:r>
        <w:br/>
      </w:r>
      <w:r>
        <w:rPr>
          <w:rStyle w:val="Wyrnienie"/>
        </w:rPr>
        <w:lastRenderedPageBreak/>
        <w:br/>
        <w:t>Adresaci Klauzuli</w:t>
      </w:r>
    </w:p>
    <w:p w:rsidR="00C23F91" w:rsidRDefault="00E1586E" w:rsidP="00E1586E">
      <w:pPr>
        <w:pStyle w:val="Tekstpodstawowy"/>
        <w:jc w:val="both"/>
      </w:pPr>
      <w:r>
        <w:rPr>
          <w:rStyle w:val="Mocnewyrnione"/>
        </w:rPr>
        <w:t>Osobami których dane do</w:t>
      </w:r>
      <w:r>
        <w:rPr>
          <w:rStyle w:val="Mocnewyrnione"/>
        </w:rPr>
        <w:t xml:space="preserve">tyczą, są:                       </w:t>
      </w:r>
    </w:p>
    <w:p w:rsidR="00C23F91" w:rsidRDefault="00E1586E" w:rsidP="00E1586E">
      <w:pPr>
        <w:pStyle w:val="Tekstpodstawowy"/>
        <w:jc w:val="both"/>
      </w:pPr>
      <w:r>
        <w:t>Wnioskodawcy i pożyczkobiorcy, będący osobami fizycznymi,</w:t>
      </w:r>
    </w:p>
    <w:p w:rsidR="00C23F91" w:rsidRDefault="00E1586E" w:rsidP="00E1586E">
      <w:pPr>
        <w:pStyle w:val="Tekstpodstawowy"/>
        <w:jc w:val="both"/>
      </w:pPr>
      <w:r>
        <w:t>Osoby fizyczne ubiegające się o zawarcie umowy pożyczki,</w:t>
      </w:r>
    </w:p>
    <w:p w:rsidR="00C23F91" w:rsidRDefault="00E1586E" w:rsidP="00E1586E">
      <w:pPr>
        <w:pStyle w:val="Tekstpodstawowy"/>
        <w:jc w:val="both"/>
      </w:pPr>
      <w:r>
        <w:t>Osoby fizyczne udzielające w sposób bezpośredni lub pośredni zabezpieczeń udzielanych pożyczek.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>Administrat</w:t>
      </w:r>
      <w:r>
        <w:rPr>
          <w:rStyle w:val="Wyrnienie"/>
        </w:rPr>
        <w:t xml:space="preserve">or danych osobowych                          </w:t>
      </w:r>
    </w:p>
    <w:p w:rsidR="00C23F91" w:rsidRDefault="00E1586E" w:rsidP="00E1586E">
      <w:pPr>
        <w:pStyle w:val="Tekstpodstawowy"/>
        <w:jc w:val="both"/>
      </w:pPr>
      <w:r>
        <w:rPr>
          <w:rStyle w:val="Mocnewyrnione"/>
        </w:rPr>
        <w:t>W zakresie danych osobowych przetwarzanych w celach związanych ze złożeniem Wniosku Pożyczkowego, jego realizacją, zawarcia Umowy Pożyczkowej, wykonania Umowy Pożyczkowej,</w:t>
      </w:r>
      <w:r>
        <w:rPr>
          <w:rStyle w:val="Mocnewyrnione"/>
        </w:rPr>
        <w:br/>
        <w:t>w tym kontroli, monitoringu i sprawozd</w:t>
      </w:r>
      <w:r>
        <w:rPr>
          <w:rStyle w:val="Mocnewyrnione"/>
        </w:rPr>
        <w:t xml:space="preserve">awczości.          </w:t>
      </w:r>
    </w:p>
    <w:p w:rsidR="00C23F91" w:rsidRDefault="00E1586E" w:rsidP="00E1586E">
      <w:pPr>
        <w:pStyle w:val="Tekstpodstawowy"/>
        <w:jc w:val="both"/>
      </w:pPr>
      <w:r>
        <w:rPr>
          <w:rStyle w:val="Mocnewyrnione"/>
        </w:rPr>
        <w:t>Administratorem</w:t>
      </w:r>
      <w:r>
        <w:t xml:space="preserve"> Pani/Pana danych osobowych jest </w:t>
      </w:r>
      <w:r>
        <w:rPr>
          <w:rStyle w:val="Mocnewyrnione"/>
        </w:rPr>
        <w:t>Stowarzyszenie „Samorządowe Centrum Przedsiębiorczości i Rozwoju” w Suchej Beskidzkiej</w:t>
      </w:r>
      <w:r>
        <w:t xml:space="preserve"> (34 – 200 Sucha Beskidzka) przy ulicy Mickiewicza 175</w:t>
      </w:r>
    </w:p>
    <w:p w:rsidR="00C23F91" w:rsidRDefault="00E1586E" w:rsidP="00E1586E">
      <w:pPr>
        <w:pStyle w:val="Tekstpodstawowy"/>
        <w:jc w:val="both"/>
      </w:pPr>
      <w:r>
        <w:rPr>
          <w:rStyle w:val="Mocnewyrnione"/>
        </w:rPr>
        <w:t xml:space="preserve">Spółka z ograniczoną odpowiedzialnością </w:t>
      </w:r>
      <w:r>
        <w:rPr>
          <w:rStyle w:val="Mocnewyrnione"/>
        </w:rPr>
        <w:t>Małopolski Fundusz Rozwoju</w:t>
      </w:r>
      <w:r>
        <w:t xml:space="preserve"> z siedziba w Krakowie</w:t>
      </w:r>
      <w:r>
        <w:br/>
        <w:t xml:space="preserve">(31 – 553 Kraków) przy ulicy Cystersów 9 przetwarza dane osobowe na podstawie Umowy Linii Pożyczkowej nr </w:t>
      </w:r>
      <w:r w:rsidRPr="00E1586E">
        <w:rPr>
          <w:b/>
        </w:rPr>
        <w:t>MFR/3/</w:t>
      </w:r>
      <w:r>
        <w:rPr>
          <w:b/>
        </w:rPr>
        <w:t>MPLP/2</w:t>
      </w:r>
      <w:r w:rsidRPr="00E1586E">
        <w:rPr>
          <w:b/>
        </w:rPr>
        <w:t>/202</w:t>
      </w:r>
      <w:r>
        <w:rPr>
          <w:b/>
        </w:rPr>
        <w:t>4</w:t>
      </w:r>
      <w:r w:rsidRPr="00E1586E">
        <w:rPr>
          <w:b/>
        </w:rPr>
        <w:t>/U</w:t>
      </w:r>
      <w:r>
        <w:t xml:space="preserve"> zawartej ze </w:t>
      </w:r>
      <w:r>
        <w:rPr>
          <w:rStyle w:val="Mocnewyrnione"/>
        </w:rPr>
        <w:t>Stowarzyszeniem „Samorządowe Centrum Przedsiębiorczości i Rozwoju” w Suc</w:t>
      </w:r>
      <w:r>
        <w:rPr>
          <w:rStyle w:val="Mocnewyrnione"/>
        </w:rPr>
        <w:t>hej Beskidzkiej</w:t>
      </w:r>
      <w:r>
        <w:t xml:space="preserve"> dnia 10 maja 2024</w:t>
      </w:r>
      <w:r>
        <w:t xml:space="preserve"> roku oraz załącznika nr 7 do niniejszej Umowy: Umowy Powierzenia Przetwarzania Danych Osobowych </w:t>
      </w:r>
      <w:r>
        <w:br/>
      </w:r>
      <w:r>
        <w:t>w zakresie określonym w ust. 6 paragrafu 3 Umowy Powierzenia Przetwarzania Danych Osobowych, tj.: Imię i Nazwisko, numer ewid</w:t>
      </w:r>
      <w:r>
        <w:t>encyjny PESEL, adres e-mail, numery telefonów, adres zamieszkania, data urodzenia, NIP, seria i numer dowodu tożsamości, imiona rodziców, numer rachunku bankowego a nadto informacje prawdopodobnie zawierające dane osobowe.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>Kontakt z Administratorem oraz Pr</w:t>
      </w:r>
      <w:r>
        <w:rPr>
          <w:rStyle w:val="Wyrnienie"/>
        </w:rPr>
        <w:t xml:space="preserve">zetwarzającym                          </w:t>
      </w:r>
    </w:p>
    <w:p w:rsidR="00C23F91" w:rsidRDefault="00E1586E">
      <w:pPr>
        <w:pStyle w:val="Tekstpodstawowy"/>
      </w:pPr>
      <w:r>
        <w:rPr>
          <w:rStyle w:val="Mocnewyrnione"/>
        </w:rPr>
        <w:t>Kontakt z administratorem</w:t>
      </w:r>
    </w:p>
    <w:p w:rsidR="00C23F91" w:rsidRDefault="00E1586E">
      <w:pPr>
        <w:pStyle w:val="Tekstpodstawowy"/>
      </w:pPr>
      <w:r>
        <w:t>adres: 34-200 Sucha Beskidzka, ul. Mickiewicza 175</w:t>
      </w:r>
    </w:p>
    <w:p w:rsidR="00C23F91" w:rsidRDefault="00E1586E">
      <w:pPr>
        <w:pStyle w:val="Tekstpodstawowy"/>
      </w:pPr>
      <w:r>
        <w:t>adres e-mail: iod@funduszemalopolska.pl</w:t>
      </w:r>
    </w:p>
    <w:p w:rsidR="00C23F91" w:rsidRDefault="00E1586E">
      <w:pPr>
        <w:pStyle w:val="Tekstpodstawowy"/>
      </w:pPr>
      <w:r>
        <w:t>tel.: (33) 874 11 03, (33) 874 13 15</w:t>
      </w:r>
    </w:p>
    <w:p w:rsidR="00C23F91" w:rsidRDefault="00E1586E">
      <w:pPr>
        <w:pStyle w:val="Tekstpodstawowy"/>
      </w:pPr>
      <w:r>
        <w:rPr>
          <w:rStyle w:val="Mocnewyrnione"/>
        </w:rPr>
        <w:t>Kontakt z Przetwarzającym</w:t>
      </w:r>
    </w:p>
    <w:p w:rsidR="00C23F91" w:rsidRDefault="00E1586E">
      <w:pPr>
        <w:pStyle w:val="Tekstpodstawowy"/>
      </w:pPr>
      <w:r>
        <w:t>adres e-mail: biuro@mfr.com.pl</w:t>
      </w:r>
    </w:p>
    <w:p w:rsidR="00C23F91" w:rsidRDefault="00E1586E">
      <w:pPr>
        <w:pStyle w:val="Tekstpodstawowy"/>
      </w:pPr>
      <w:r>
        <w:t>tel.:</w:t>
      </w:r>
      <w:r>
        <w:t xml:space="preserve"> 515 813 553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 xml:space="preserve">Cele przetwarzania i podstawa prawna przetwarzania danych osobowych                          </w:t>
      </w:r>
    </w:p>
    <w:p w:rsidR="00C23F91" w:rsidRDefault="00E1586E" w:rsidP="00E1586E">
      <w:pPr>
        <w:pStyle w:val="Tekstpodstawowy"/>
        <w:jc w:val="both"/>
      </w:pPr>
      <w:r>
        <w:t>Pani/ Pana dane osobowe będę przetwarzane wyłącznie w celu realizacji przedsięwzięcia opisane we Wniosku Pożyczkowym, w szczególności potwierdzenia k</w:t>
      </w:r>
      <w:r>
        <w:t>walifikowalności wydatków, udzielenia pożyczki, monitoringu, ewaluacji, kontroli, audytu i sprawozdawczości oraz działań informacyjno-promocyjnych. Podanie danych jest wymogiem niezbędnym do realizacji ww. celu. Dane będą przetwarzane w celach szczegółowyc</w:t>
      </w:r>
      <w:r>
        <w:t>h:</w:t>
      </w:r>
    </w:p>
    <w:p w:rsidR="00C23F91" w:rsidRDefault="00E1586E" w:rsidP="00E1586E">
      <w:pPr>
        <w:pStyle w:val="Tekstpodstawowy"/>
        <w:jc w:val="both"/>
      </w:pPr>
      <w:r>
        <w:lastRenderedPageBreak/>
        <w:t>– rozpatrzenia wniosku pożyczkowego oraz zawarcia i realizacji umowy pożyczki;</w:t>
      </w:r>
    </w:p>
    <w:p w:rsidR="00C23F91" w:rsidRDefault="00E1586E" w:rsidP="00E1586E">
      <w:pPr>
        <w:pStyle w:val="Tekstpodstawowy"/>
        <w:jc w:val="both"/>
      </w:pPr>
      <w:r>
        <w:t>– czynności związanych z ustanowieniem zabezpieczeń dokonywanych przez osoby trzecie;</w:t>
      </w:r>
    </w:p>
    <w:p w:rsidR="00C23F91" w:rsidRDefault="00E1586E" w:rsidP="00E1586E">
      <w:pPr>
        <w:pStyle w:val="Tekstpodstawowy"/>
        <w:jc w:val="both"/>
      </w:pPr>
      <w:r>
        <w:t xml:space="preserve">– wypełnienia obowiązku prawnego ciążącego na Administratorze  w związku z wykonywaniem </w:t>
      </w:r>
      <w:r>
        <w:t>czynności polegających na udzielaniu pożyczek w ramach Funduszu Pożyczkowego;</w:t>
      </w:r>
    </w:p>
    <w:p w:rsidR="00C23F91" w:rsidRDefault="00E1586E" w:rsidP="00E1586E">
      <w:pPr>
        <w:pStyle w:val="Tekstpodstawowy"/>
        <w:jc w:val="both"/>
      </w:pPr>
      <w:r>
        <w:t>– dochodzenia należności;</w:t>
      </w:r>
    </w:p>
    <w:p w:rsidR="00C23F91" w:rsidRDefault="00E1586E" w:rsidP="00E1586E">
      <w:pPr>
        <w:pStyle w:val="Tekstpodstawowy"/>
        <w:jc w:val="both"/>
      </w:pPr>
      <w:r>
        <w:t>– archiwalnych, statystycznych, sprawozdawczych;</w:t>
      </w:r>
    </w:p>
    <w:p w:rsidR="00C23F91" w:rsidRDefault="00E1586E" w:rsidP="00E1586E">
      <w:pPr>
        <w:pStyle w:val="Tekstpodstawowy"/>
        <w:jc w:val="both"/>
      </w:pPr>
      <w:r>
        <w:t>Przetwarzanie Pani/Pana danych osobowych w ramach realizacji przedsięwzięcia określonego we Wniosku Poż</w:t>
      </w:r>
      <w:r>
        <w:t>yczkowym odbywa się na podstawie art. 6 ust. 1 lit. b oraz lit. f a także art. 9 ust. 2 lit. g RODO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 xml:space="preserve">Informacje o odbiorcach danych osobowych lub o kategoriach odbiorców                           </w:t>
      </w:r>
    </w:p>
    <w:p w:rsidR="00C23F91" w:rsidRDefault="00E1586E" w:rsidP="00E1586E">
      <w:pPr>
        <w:pStyle w:val="Tekstpodstawowy"/>
        <w:jc w:val="both"/>
      </w:pPr>
      <w:r>
        <w:rPr>
          <w:rStyle w:val="Mocnewyrnione"/>
        </w:rPr>
        <w:t>Dane osobowe mogą być udostępniane przez Administratora  nas</w:t>
      </w:r>
      <w:r>
        <w:rPr>
          <w:rStyle w:val="Mocnewyrnione"/>
        </w:rPr>
        <w:t>tępującym kategoriom odbiorców</w:t>
      </w:r>
      <w:r>
        <w:rPr>
          <w:rStyle w:val="Mocnewyrnione"/>
        </w:rPr>
        <w:br/>
      </w:r>
      <w:r>
        <w:t>Podmiotom przetwarzającym dane w imieniu Administratora</w:t>
      </w:r>
      <w:r>
        <w:t>, którym powierzono wykonywanie czynności w szczególności związanych z dochodzeniem roszczeń, na podstawie umowy</w:t>
      </w:r>
      <w:r>
        <w:br/>
        <w:t>z Administratorem,</w:t>
      </w:r>
    </w:p>
    <w:p w:rsidR="00C23F91" w:rsidRDefault="00E1586E" w:rsidP="00E1586E">
      <w:pPr>
        <w:pStyle w:val="Tekstpodstawowy"/>
        <w:jc w:val="both"/>
      </w:pPr>
      <w:r>
        <w:t>Instytucjom państwowym i samorządowym</w:t>
      </w:r>
      <w:r>
        <w:t xml:space="preserve"> na podstawie umów dotacyjnych lub innych umów wsparcia zawartych z tymi instytucjami przez Administratora, jak również mogą zostać udostępnione organom upoważnionym zgodnie z obowiązującym prawem.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>Okres, przez który dane osobowe będą przechowywane        </w:t>
      </w:r>
      <w:r>
        <w:rPr>
          <w:rStyle w:val="Wyrnienie"/>
        </w:rPr>
        <w:t xml:space="preserve">        </w:t>
      </w:r>
    </w:p>
    <w:p w:rsidR="00C23F91" w:rsidRDefault="00E1586E" w:rsidP="00E1586E">
      <w:pPr>
        <w:pStyle w:val="Tekstpodstawowy"/>
        <w:jc w:val="both"/>
      </w:pPr>
      <w:r>
        <w:t>Dane osobowe będą przetwarzane przez okres niezbędny do realizacji wskazanych w pkt 4 celów, zgodnie z kryteriami określonymi w przepisach prawa i zawartych umowach.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 xml:space="preserve">Charakter pozyskania danych od osób, których dane dotyczą                     </w:t>
      </w:r>
    </w:p>
    <w:p w:rsidR="00C23F91" w:rsidRDefault="00E1586E" w:rsidP="00E1586E">
      <w:pPr>
        <w:pStyle w:val="Tekstpodstawowy"/>
        <w:jc w:val="both"/>
      </w:pPr>
      <w:r>
        <w:t>Po</w:t>
      </w:r>
      <w:r>
        <w:t xml:space="preserve">danie danych do celów zawarcia i realizacji umowy pożyczki  ma charakter dobrowolny.  Konsekwencje niepodania danych osobowych wynikają z przepisów prawa, w tym uniemożliwiają udział w projekcie realizowanym w ramach  Umowy Linii Pożyczkowej nr </w:t>
      </w:r>
      <w:r w:rsidRPr="00E1586E">
        <w:rPr>
          <w:b/>
        </w:rPr>
        <w:t>MFR/3/</w:t>
      </w:r>
      <w:r>
        <w:rPr>
          <w:b/>
        </w:rPr>
        <w:t>MPLP/2</w:t>
      </w:r>
      <w:r w:rsidRPr="00E1586E">
        <w:rPr>
          <w:b/>
        </w:rPr>
        <w:t>/</w:t>
      </w:r>
      <w:r>
        <w:rPr>
          <w:b/>
        </w:rPr>
        <w:t>2024</w:t>
      </w:r>
      <w:r w:rsidRPr="00E1586E">
        <w:rPr>
          <w:b/>
        </w:rPr>
        <w:t>/U</w:t>
      </w:r>
      <w:r>
        <w:t xml:space="preserve"> z dnia 10 maja 2024</w:t>
      </w:r>
      <w:r>
        <w:t xml:space="preserve"> roku. W szczególności taką konsekwencją będzie brak możliwości rozpatrzenia wniosku.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 xml:space="preserve">Informacje o prawach osób których dane dotyczą                           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 xml:space="preserve">Administrator informuje, że w związku z przetwarzaniem danych </w:t>
      </w:r>
      <w:r>
        <w:rPr>
          <w:rStyle w:val="Wyrnienie"/>
        </w:rPr>
        <w:t>przysługują następujące prawa:</w:t>
      </w:r>
      <w:r>
        <w:rPr>
          <w:rStyle w:val="Wyrnienie"/>
        </w:rPr>
        <w:br/>
      </w:r>
      <w:r>
        <w:t xml:space="preserve">dostępu do treści swoich danych osobowych </w:t>
      </w:r>
      <w:r>
        <w:rPr>
          <w:rStyle w:val="Mocnewyrnione"/>
        </w:rPr>
        <w:t>(art. 15 RODO)</w:t>
      </w:r>
    </w:p>
    <w:p w:rsidR="00C23F91" w:rsidRDefault="00E1586E" w:rsidP="00E1586E">
      <w:pPr>
        <w:pStyle w:val="Tekstpodstawowy"/>
        <w:jc w:val="both"/>
      </w:pPr>
      <w:r>
        <w:t xml:space="preserve">sprostowania (poprawienia) nieprawidłowych danych </w:t>
      </w:r>
      <w:r>
        <w:rPr>
          <w:rStyle w:val="Mocnewyrnione"/>
        </w:rPr>
        <w:t>(art. 16 RODO)</w:t>
      </w:r>
    </w:p>
    <w:p w:rsidR="00C23F91" w:rsidRDefault="00E1586E" w:rsidP="00E1586E">
      <w:pPr>
        <w:pStyle w:val="Tekstpodstawowy"/>
        <w:jc w:val="both"/>
      </w:pPr>
      <w:r>
        <w:t xml:space="preserve">usunięcia danych przetwarzanych bezpodstawnie i bezprawnie (prawo do bycia zapomnianym – </w:t>
      </w:r>
      <w:r>
        <w:br/>
      </w:r>
      <w:r>
        <w:t xml:space="preserve">w </w:t>
      </w:r>
      <w:r>
        <w:rPr>
          <w:rStyle w:val="Mocnewyrnione"/>
        </w:rPr>
        <w:t>art. 17 RODO</w:t>
      </w:r>
      <w:r>
        <w:t>)</w:t>
      </w:r>
    </w:p>
    <w:p w:rsidR="00C23F91" w:rsidRDefault="00E1586E" w:rsidP="00E1586E">
      <w:pPr>
        <w:pStyle w:val="Tekstpodstawowy"/>
        <w:jc w:val="both"/>
      </w:pPr>
      <w:r>
        <w:t xml:space="preserve">ograniczenia przetwarzania danych (tzn. wstrzymanie operacji na danych lub nieusuwanie danych – stosownie do złożonego wniosku –  </w:t>
      </w:r>
      <w:r>
        <w:rPr>
          <w:rStyle w:val="Mocnewyrnione"/>
        </w:rPr>
        <w:t>art. 18 RODO</w:t>
      </w:r>
      <w:r>
        <w:t>)</w:t>
      </w:r>
    </w:p>
    <w:p w:rsidR="00C23F91" w:rsidRDefault="00E1586E" w:rsidP="00E1586E">
      <w:pPr>
        <w:pStyle w:val="Tekstpodstawowy"/>
        <w:jc w:val="both"/>
      </w:pPr>
      <w:r>
        <w:t xml:space="preserve">prawo do wniesienia sprzeciwu wobec przetwarzania danych w przypadkach wskazanych w </w:t>
      </w:r>
      <w:r>
        <w:rPr>
          <w:rStyle w:val="Mocnewyrnione"/>
        </w:rPr>
        <w:t>art. 21 RODO</w:t>
      </w:r>
      <w:r>
        <w:t xml:space="preserve">, co oznacza, </w:t>
      </w:r>
      <w:r>
        <w:t xml:space="preserve">iż niezależnie od praw wymienionych w niniejszym dokumencie istnieje możliwość  w dowolnym momencie wnieść sprzeciw wobec przetwarzania danych osobowych; </w:t>
      </w:r>
      <w:r>
        <w:lastRenderedPageBreak/>
        <w:t>w  takiej sytuacji, po rozpatrzeniu sprzeciwu brak będzie możliwości  nie będziemy już mogli przetwarz</w:t>
      </w:r>
      <w:r>
        <w:t>ania danych osobowych objętych sprzeciwem;  uprawnienie to podlega ograniczeniu w sytuacji, gdy podstawą wykorzystania danych jest prawnie uzasadniony interes Administratora lub innego podmiotu albo  interes publiczny, albo  istnienie ważnych prawnie uzasa</w:t>
      </w:r>
      <w:r>
        <w:t>dnionych podstaw do przetwarzania, nadrzędnych wobec interesów, praw i wolności osoby, której dane dotyczą, lub podstaw do ustalenia, dochodzenia lub obrony roszczeń.</w:t>
      </w:r>
    </w:p>
    <w:p w:rsidR="00C23F91" w:rsidRDefault="00E1586E" w:rsidP="00E1586E">
      <w:pPr>
        <w:pStyle w:val="Tekstpodstawowy"/>
        <w:jc w:val="both"/>
      </w:pPr>
      <w:r>
        <w:t>prawo do przenoszenia danych przetwarzanych w sposób zautomatyzowany na zasadach określon</w:t>
      </w:r>
      <w:r>
        <w:t xml:space="preserve">ych w </w:t>
      </w:r>
      <w:r>
        <w:rPr>
          <w:rStyle w:val="Mocnewyrnione"/>
        </w:rPr>
        <w:t>art. 20 RODO</w:t>
      </w:r>
      <w:r>
        <w:t>, co oznacza iż istnieje możliwość  żądania, by dane osobowe zostały przesłane przez Administratora  bezpośrednio innemu administratorowi, o ile jest to technicznie możliwe.</w:t>
      </w:r>
    </w:p>
    <w:p w:rsidR="00C23F91" w:rsidRDefault="00E1586E" w:rsidP="00E1586E">
      <w:pPr>
        <w:pStyle w:val="Tekstpodstawowy"/>
        <w:jc w:val="both"/>
      </w:pPr>
      <w:r>
        <w:t>prawo do cofnięcia zgody w dowolnym momencie bez wpływu na zgodn</w:t>
      </w:r>
      <w:r>
        <w:t xml:space="preserve">ość z prawem przetwarzania, którego dokonano na podstawie zgody przed jej cofnięciem; uprawnienie to istnieje jeżeli przetwarzanie odbywa się na podstawie </w:t>
      </w:r>
      <w:r>
        <w:rPr>
          <w:rStyle w:val="Mocnewyrnione"/>
        </w:rPr>
        <w:t>art. 6 ust. 1 lit. a) lub art. 9 ust. 2 lit. a RODO</w:t>
      </w:r>
      <w:r>
        <w:t>)</w:t>
      </w:r>
    </w:p>
    <w:p w:rsidR="00C23F91" w:rsidRDefault="00E1586E" w:rsidP="00E1586E">
      <w:pPr>
        <w:pStyle w:val="Tekstpodstawowy"/>
        <w:jc w:val="both"/>
      </w:pPr>
      <w:r>
        <w:t>prawo do wniesienia skargi do organu nadzorczego</w:t>
      </w:r>
      <w:r>
        <w:t xml:space="preserve"> Prezesa Urzędu Ochrony Danych Osobowych – o ile uznają Państwo, że przetwarzanie danych osobowych odbywa się z naruszeniem RODO. Ul. Stawki 2, 00-193 Warszawa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 xml:space="preserve">Informacje o zautomatyzowanemu podejmowaniu decyzji                          </w:t>
      </w:r>
    </w:p>
    <w:p w:rsidR="00C23F91" w:rsidRDefault="00E1586E" w:rsidP="00E1586E">
      <w:pPr>
        <w:pStyle w:val="Tekstpodstawowy"/>
        <w:jc w:val="both"/>
      </w:pPr>
      <w:r>
        <w:t>Pani/Pana dane nie</w:t>
      </w:r>
      <w:r>
        <w:t xml:space="preserve"> będą podlegały zautomatyzowanemu podejmowaniu decyzji i nie będą profilowane.</w:t>
      </w:r>
    </w:p>
    <w:p w:rsidR="00C23F91" w:rsidRDefault="00E1586E" w:rsidP="00E1586E">
      <w:pPr>
        <w:pStyle w:val="Tekstpodstawowy"/>
        <w:jc w:val="both"/>
      </w:pPr>
      <w:r>
        <w:rPr>
          <w:rStyle w:val="Wyrnienie"/>
        </w:rPr>
        <w:t xml:space="preserve">Informacje o przekazywaniu danych  do państwa trzeciego                         </w:t>
      </w:r>
    </w:p>
    <w:p w:rsidR="00C23F91" w:rsidRDefault="00E1586E" w:rsidP="00E1586E">
      <w:pPr>
        <w:pStyle w:val="Tekstpodstawowy"/>
        <w:jc w:val="both"/>
      </w:pPr>
      <w:r>
        <w:t>Pani/ Pana dane osobowe nie będą przekazywane do państwa trzeciego ani organizacji międzynarodow</w:t>
      </w:r>
      <w:r>
        <w:t>ej</w:t>
      </w:r>
    </w:p>
    <w:p w:rsidR="00E1586E" w:rsidRDefault="00E1586E" w:rsidP="00E1586E">
      <w:pPr>
        <w:pStyle w:val="Tekstpodstawowy"/>
        <w:jc w:val="both"/>
        <w:rPr>
          <w:rStyle w:val="Mocnewyrnione"/>
        </w:rPr>
      </w:pPr>
    </w:p>
    <w:p w:rsidR="00C23F91" w:rsidRDefault="00E1586E" w:rsidP="00E1586E">
      <w:pPr>
        <w:pStyle w:val="Tekstpodstawowy"/>
        <w:jc w:val="both"/>
      </w:pPr>
      <w:r>
        <w:rPr>
          <w:rStyle w:val="Mocnewyrnione"/>
        </w:rPr>
        <w:t>Informacja o ochronie danych dot. korespondencji</w:t>
      </w:r>
    </w:p>
    <w:p w:rsidR="00C23F91" w:rsidRDefault="00E1586E" w:rsidP="00E1586E">
      <w:pPr>
        <w:pStyle w:val="Tekstpodstawowy"/>
        <w:jc w:val="both"/>
      </w:pPr>
      <w:r>
        <w:t>Zgodnie z art. 13 ogólnego rozporządzenia o ochronie danych osobowych z dnia 27 kwietnia 2016 r. (Dz. Urz. UE L 119 z 04.05.2016) informujemy, iż:</w:t>
      </w:r>
    </w:p>
    <w:p w:rsidR="00C23F91" w:rsidRDefault="00E1586E" w:rsidP="00E1586E">
      <w:pPr>
        <w:pStyle w:val="Tekstpodstawowy"/>
        <w:jc w:val="both"/>
      </w:pPr>
      <w:r>
        <w:t>1) administratorem Pani/Pana danych osobowych jest Stowar</w:t>
      </w:r>
      <w:r>
        <w:t>zyszenie „Samorządowe Centrum Przedsiębiorczości Rozwoju” w Suchej Beskidzkiej z siedzibą przy</w:t>
      </w:r>
      <w:r>
        <w:br/>
        <w:t>ul. Mickiewicza 175, 34-200 Sucha Beskidzka</w:t>
      </w:r>
    </w:p>
    <w:p w:rsidR="00C23F91" w:rsidRDefault="00E1586E" w:rsidP="00E1586E">
      <w:pPr>
        <w:pStyle w:val="Tekstpodstawowy"/>
        <w:jc w:val="both"/>
      </w:pPr>
      <w:r>
        <w:t>2) kontakt z Inspektorem Ochrony Danych – e-mail: iod@funduszemalopolska.pl,  adres pocztowy: Inspektor Ochrony Danyc</w:t>
      </w:r>
      <w:r>
        <w:t>h Osobowych Stowarzyszenie „Samorządowe Centrum Przedsiębiorczości i Rozwoju” w Suchej Beskidzkiej ul. Mickiewicza 175, 34-200 Sucha Beskidzka</w:t>
      </w:r>
    </w:p>
    <w:p w:rsidR="00C23F91" w:rsidRDefault="00E1586E" w:rsidP="00E1586E">
      <w:pPr>
        <w:pStyle w:val="Tekstpodstawowy"/>
        <w:jc w:val="both"/>
      </w:pPr>
      <w:r>
        <w:t>3) Pani/Pana dane osobowe przetwarzane będą w celach związanych z prowadzoną przez Stowarzyszenie „Samorządowe Ce</w:t>
      </w:r>
      <w:r>
        <w:t>ntrum Przedsiębiorczości i Rozwoju” w Suchej Beskidzkiej działalnością statutową lub podmiot powstały z przekształcenia Stowarzyszenia „Samorządowe Centrum Przedsiębiorczości i Rozwoju” w Suchej Beskidzkiej – na podstawie Art. 6 ust. 1 lit., f ogólnego roz</w:t>
      </w:r>
      <w:r>
        <w:t>porządzenia o ochronie danych osobowych z dnia 27 kwietnia 2016 r.</w:t>
      </w:r>
    </w:p>
    <w:p w:rsidR="00C23F91" w:rsidRDefault="00E1586E" w:rsidP="00E1586E">
      <w:pPr>
        <w:pStyle w:val="Tekstpodstawowy"/>
        <w:jc w:val="both"/>
      </w:pPr>
      <w:r>
        <w:t>4) odbiorcami Pani/Pana danych osobowych będą podmioty uprawnione do uzyskania danych osobowych na podstawie przepisów prawa oraz  jednostki kontrolujące</w:t>
      </w:r>
      <w:r>
        <w:br/>
      </w:r>
      <w:r>
        <w:lastRenderedPageBreak/>
        <w:t>i nadzorujące (w związku z realizac</w:t>
      </w:r>
      <w:r>
        <w:t xml:space="preserve">ją celów statutowych Stowarzyszenia oraz ewentualnych projektów) w tym Członkowie Stowarzyszenia, </w:t>
      </w:r>
      <w:proofErr w:type="spellStart"/>
      <w:r>
        <w:t>BIGInfomonitor</w:t>
      </w:r>
      <w:proofErr w:type="spellEnd"/>
      <w:r>
        <w:t>, poczta, serwis i nadzór nad oprogramowaniem, obsługa prawna celem windykacji zadłużeń/realizacji umowy, firma windykacyjna</w:t>
      </w:r>
      <w:bookmarkStart w:id="0" w:name="_GoBack"/>
      <w:bookmarkEnd w:id="0"/>
    </w:p>
    <w:p w:rsidR="00C23F91" w:rsidRDefault="00E1586E" w:rsidP="00E1586E">
      <w:pPr>
        <w:pStyle w:val="Tekstpodstawowy"/>
        <w:jc w:val="both"/>
      </w:pPr>
      <w:r>
        <w:t>5) Pani/Pana dane o</w:t>
      </w:r>
      <w:r>
        <w:t>sobowe przechowywane będą do momentu ustania przetwarzania w celach analityki oraz planowania biznesowego, na podstawie Art.6, ust. 1, lit. f (RODO) – prawnie usprawiedliwionego interesu administratora</w:t>
      </w:r>
    </w:p>
    <w:p w:rsidR="00C23F91" w:rsidRDefault="00E1586E" w:rsidP="00E1586E">
      <w:pPr>
        <w:pStyle w:val="Tekstpodstawowy"/>
        <w:jc w:val="both"/>
      </w:pPr>
      <w:r>
        <w:t>6) posiada Pani/Pan prawo do żądania od administratora</w:t>
      </w:r>
      <w:r>
        <w:t xml:space="preserve"> dostępu do danych osobowych, prawo do ich sprostowania, usunięcia lub ograniczenia przetwarzania, prawo do wniesienia sprzeciwu wobec przetwarzania, prawo do przenoszenia danych,</w:t>
      </w:r>
    </w:p>
    <w:p w:rsidR="00C23F91" w:rsidRDefault="00E1586E" w:rsidP="00E1586E">
      <w:pPr>
        <w:pStyle w:val="Tekstpodstawowy"/>
        <w:jc w:val="both"/>
      </w:pPr>
      <w:r>
        <w:t>7) ma Pani/Pan prawo wniesienia skargi do organu nadzorczego</w:t>
      </w:r>
    </w:p>
    <w:p w:rsidR="00C23F91" w:rsidRDefault="00E1586E" w:rsidP="00E1586E">
      <w:pPr>
        <w:pStyle w:val="Tekstpodstawowy"/>
        <w:jc w:val="both"/>
      </w:pPr>
      <w:r>
        <w:t>8) podanie dany</w:t>
      </w:r>
      <w:r>
        <w:t>ch osobowych jest dobrowolne, jednakże odmowa podania danych skutkować będzie odmową podpisania umowy</w:t>
      </w:r>
    </w:p>
    <w:p w:rsidR="00C23F91" w:rsidRDefault="00E1586E" w:rsidP="00E1586E">
      <w:pPr>
        <w:pStyle w:val="Tekstpodstawowy"/>
        <w:jc w:val="both"/>
      </w:pPr>
      <w:r>
        <w:t>9) Pani/Pana dane osobowe nie będą podlegały zautomatyzowanemu podejmowaniu decyzji i nie będą profilowane</w:t>
      </w:r>
    </w:p>
    <w:p w:rsidR="00C23F91" w:rsidRDefault="00E1586E" w:rsidP="00E1586E">
      <w:pPr>
        <w:pStyle w:val="Tekstpodstawowy"/>
        <w:jc w:val="both"/>
      </w:pPr>
      <w:r>
        <w:t>10) Pani/Pana dane osobowe nie będą przekazywan</w:t>
      </w:r>
      <w:r>
        <w:t>e do państw trzecich ani organizacji międzynarodowych.</w:t>
      </w:r>
    </w:p>
    <w:p w:rsidR="00C23F91" w:rsidRDefault="00C23F91" w:rsidP="00E1586E">
      <w:pPr>
        <w:jc w:val="both"/>
      </w:pPr>
    </w:p>
    <w:sectPr w:rsidR="00C23F9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23F91"/>
    <w:rsid w:val="0042360F"/>
    <w:rsid w:val="00AC32DD"/>
    <w:rsid w:val="00B655B8"/>
    <w:rsid w:val="00C23F91"/>
    <w:rsid w:val="00E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agwek"/>
    <w:next w:val="Tekstpodstawowy"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agwek"/>
    <w:next w:val="Tekstpodstawowy"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2419</Words>
  <Characters>14518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Dorota</cp:lastModifiedBy>
  <cp:revision>3</cp:revision>
  <dcterms:created xsi:type="dcterms:W3CDTF">2024-06-27T10:22:00Z</dcterms:created>
  <dcterms:modified xsi:type="dcterms:W3CDTF">2024-06-27T10:52:00Z</dcterms:modified>
  <dc:language>pl-PL</dc:language>
</cp:coreProperties>
</file>