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C573A" w14:textId="77777777" w:rsidR="00A8292B" w:rsidRPr="00D9554E" w:rsidRDefault="00A8292B" w:rsidP="00B02855">
      <w:pPr>
        <w:jc w:val="right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Załącznik nr 1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="00B04F36">
        <w:rPr>
          <w:rFonts w:asciiTheme="minorHAnsi" w:hAnsiTheme="minorHAnsi" w:cstheme="minorHAnsi"/>
          <w:sz w:val="18"/>
          <w:szCs w:val="18"/>
        </w:rPr>
        <w:t>stanowiącego</w:t>
      </w:r>
      <w:r w:rsidR="00A70C80" w:rsidRPr="00D9554E">
        <w:rPr>
          <w:rFonts w:asciiTheme="minorHAnsi" w:hAnsiTheme="minorHAnsi" w:cstheme="minorHAnsi"/>
          <w:sz w:val="18"/>
          <w:szCs w:val="18"/>
        </w:rPr>
        <w:t xml:space="preserve"> </w:t>
      </w:r>
      <w:r w:rsidR="00A365E7" w:rsidRPr="00D9554E">
        <w:rPr>
          <w:rFonts w:asciiTheme="minorHAnsi" w:hAnsiTheme="minorHAnsi" w:cstheme="minorHAnsi"/>
          <w:sz w:val="18"/>
          <w:szCs w:val="18"/>
        </w:rPr>
        <w:t>załącznik nr 1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A365E7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365E7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II”</w:t>
      </w:r>
      <w:r w:rsidR="00A70C80" w:rsidRPr="00D95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A70C80" w:rsidRPr="00D9554E">
        <w:rPr>
          <w:rFonts w:asciiTheme="minorHAnsi" w:hAnsiTheme="minorHAnsi" w:cstheme="minorHAnsi"/>
          <w:b/>
          <w:sz w:val="18"/>
          <w:szCs w:val="18"/>
          <w:u w:val="single"/>
        </w:rPr>
        <w:t>Kwestionariusz osobowy Wnioskodawca/Poręczyciel</w:t>
      </w:r>
    </w:p>
    <w:p w14:paraId="388B392B" w14:textId="77777777" w:rsidR="00A8292B" w:rsidRPr="00A70C80" w:rsidRDefault="00A8292B" w:rsidP="006A754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0CB3FC3" w14:textId="77777777" w:rsidR="00852D87" w:rsidRDefault="00852D87" w:rsidP="00852D87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KWESTIONARIUSZ OSOBOWY </w:t>
      </w:r>
    </w:p>
    <w:p w14:paraId="3059E5B8" w14:textId="77777777" w:rsidR="00852D87" w:rsidRPr="00CA6313" w:rsidRDefault="00852D87" w:rsidP="00852D87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WNIOSKODAWCY/PORĘCZYCIELA</w:t>
      </w:r>
    </w:p>
    <w:p w14:paraId="03CEA16F" w14:textId="77777777" w:rsidR="00852D87" w:rsidRDefault="00852D87" w:rsidP="00852D87">
      <w:pPr>
        <w:jc w:val="center"/>
        <w:rPr>
          <w:rFonts w:cs="Calibri"/>
          <w:b/>
          <w:sz w:val="19"/>
          <w:szCs w:val="19"/>
        </w:rPr>
      </w:pPr>
    </w:p>
    <w:p w14:paraId="2913CDC8" w14:textId="77777777" w:rsidR="00852D87" w:rsidRDefault="00852D87" w:rsidP="00852D87">
      <w:pPr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    WNIOSKODAWCY   </w:t>
      </w:r>
      <w:sdt>
        <w:sdtPr>
          <w:rPr>
            <w:rFonts w:cs="Calibri"/>
            <w:sz w:val="26"/>
          </w:rPr>
          <w:id w:val="-17464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>
        <w:rPr>
          <w:rFonts w:cs="Calibri"/>
          <w:b/>
          <w:sz w:val="19"/>
          <w:szCs w:val="19"/>
        </w:rPr>
        <w:t xml:space="preserve">                             </w:t>
      </w:r>
      <w:r>
        <w:rPr>
          <w:rFonts w:cs="Calibri"/>
          <w:b/>
          <w:sz w:val="19"/>
          <w:szCs w:val="19"/>
        </w:rPr>
        <w:tab/>
        <w:t xml:space="preserve">PORĘCZYCIELA   </w:t>
      </w:r>
      <w:sdt>
        <w:sdtPr>
          <w:rPr>
            <w:rFonts w:cs="Calibri"/>
            <w:sz w:val="26"/>
          </w:rPr>
          <w:id w:val="175208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</w:p>
    <w:p w14:paraId="77CA3CCE" w14:textId="2963B1D6" w:rsidR="00852D87" w:rsidRDefault="008F0A92" w:rsidP="00E91DC6">
      <w:pPr>
        <w:rPr>
          <w:rFonts w:cs="Calibri"/>
          <w:sz w:val="26"/>
        </w:rPr>
      </w:pPr>
      <w:sdt>
        <w:sdtPr>
          <w:rPr>
            <w:rFonts w:cs="Calibri"/>
            <w:sz w:val="26"/>
          </w:rPr>
          <w:id w:val="19626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C6"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 w:rsidR="00E91DC6">
        <w:rPr>
          <w:rFonts w:cs="Calibri"/>
          <w:sz w:val="26"/>
        </w:rPr>
        <w:t xml:space="preserve"> </w:t>
      </w:r>
      <w:r w:rsidR="00E91DC6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oświadczam, że </w:t>
      </w:r>
      <w:r w:rsidR="00E91DC6">
        <w:rPr>
          <w:rFonts w:asciiTheme="minorHAnsi" w:hAnsiTheme="minorHAnsi" w:cstheme="minorHAnsi"/>
          <w:i/>
          <w:iCs/>
          <w:sz w:val="18"/>
          <w:szCs w:val="18"/>
        </w:rPr>
        <w:t>pozostaję</w:t>
      </w:r>
      <w:r w:rsidR="00E91DC6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 w związku małżeńskim i wspólnie z małżonkiem/małżonką jesteśmy we wspólnocie majątkowej.</w:t>
      </w:r>
    </w:p>
    <w:p w14:paraId="49DC90E3" w14:textId="5CC61324" w:rsidR="00E91DC6" w:rsidRDefault="008F0A92" w:rsidP="00E91DC6">
      <w:pPr>
        <w:ind w:left="567" w:hanging="567"/>
        <w:rPr>
          <w:rFonts w:asciiTheme="minorHAnsi" w:hAnsiTheme="minorHAnsi" w:cstheme="minorHAnsi"/>
          <w:i/>
          <w:iCs/>
          <w:sz w:val="18"/>
          <w:szCs w:val="18"/>
        </w:rPr>
      </w:pPr>
      <w:sdt>
        <w:sdtPr>
          <w:rPr>
            <w:rFonts w:cs="Calibri"/>
            <w:sz w:val="26"/>
          </w:rPr>
          <w:id w:val="211046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C6"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 w:rsidR="00E91DC6">
        <w:rPr>
          <w:rFonts w:cs="Calibri"/>
          <w:sz w:val="26"/>
        </w:rPr>
        <w:t xml:space="preserve"> </w:t>
      </w:r>
      <w:r w:rsidR="00E91DC6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oświadczam, że </w:t>
      </w:r>
      <w:r w:rsidR="00E91DC6">
        <w:rPr>
          <w:rFonts w:asciiTheme="minorHAnsi" w:hAnsiTheme="minorHAnsi" w:cstheme="minorHAnsi"/>
          <w:i/>
          <w:iCs/>
          <w:sz w:val="18"/>
          <w:szCs w:val="18"/>
        </w:rPr>
        <w:t>nie pozostaję</w:t>
      </w:r>
      <w:r w:rsidR="00E91DC6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 w związku małżeńskim.</w:t>
      </w:r>
    </w:p>
    <w:p w14:paraId="05137851" w14:textId="60E53A7F" w:rsidR="00E64659" w:rsidRDefault="008F0A92" w:rsidP="00E64659">
      <w:pPr>
        <w:rPr>
          <w:rFonts w:cs="Calibri"/>
          <w:sz w:val="26"/>
        </w:rPr>
      </w:pPr>
      <w:sdt>
        <w:sdtPr>
          <w:rPr>
            <w:rFonts w:cs="Calibri"/>
            <w:sz w:val="26"/>
          </w:rPr>
          <w:id w:val="205210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659"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 w:rsidR="00E64659">
        <w:rPr>
          <w:rFonts w:cs="Calibri"/>
          <w:sz w:val="26"/>
        </w:rPr>
        <w:t xml:space="preserve"> </w:t>
      </w:r>
      <w:r w:rsidR="00E64659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oświadczam, że </w:t>
      </w:r>
      <w:r w:rsidR="00E64659">
        <w:rPr>
          <w:rFonts w:asciiTheme="minorHAnsi" w:hAnsiTheme="minorHAnsi" w:cstheme="minorHAnsi"/>
          <w:i/>
          <w:iCs/>
          <w:sz w:val="18"/>
          <w:szCs w:val="18"/>
        </w:rPr>
        <w:t>pozostaję</w:t>
      </w:r>
      <w:r w:rsidR="00E64659" w:rsidRPr="00E91DC6">
        <w:rPr>
          <w:rFonts w:asciiTheme="minorHAnsi" w:hAnsiTheme="minorHAnsi" w:cstheme="minorHAnsi"/>
          <w:i/>
          <w:iCs/>
          <w:sz w:val="18"/>
          <w:szCs w:val="18"/>
        </w:rPr>
        <w:t xml:space="preserve"> w związku małżeńskim i wspólnie z małżonkiem/małżonką </w:t>
      </w:r>
      <w:r w:rsidR="00E64659">
        <w:rPr>
          <w:rFonts w:asciiTheme="minorHAnsi" w:hAnsiTheme="minorHAnsi" w:cstheme="minorHAnsi"/>
          <w:i/>
          <w:iCs/>
          <w:sz w:val="18"/>
          <w:szCs w:val="18"/>
        </w:rPr>
        <w:t xml:space="preserve">nie </w:t>
      </w:r>
      <w:r w:rsidR="00E64659" w:rsidRPr="00E91DC6">
        <w:rPr>
          <w:rFonts w:asciiTheme="minorHAnsi" w:hAnsiTheme="minorHAnsi" w:cstheme="minorHAnsi"/>
          <w:i/>
          <w:iCs/>
          <w:sz w:val="18"/>
          <w:szCs w:val="18"/>
        </w:rPr>
        <w:t>jesteśmy we wspólnocie majątkowej.</w:t>
      </w:r>
    </w:p>
    <w:p w14:paraId="35C98B36" w14:textId="77777777" w:rsidR="00E91DC6" w:rsidRDefault="00E91DC6" w:rsidP="00E91DC6">
      <w:pPr>
        <w:rPr>
          <w:rFonts w:cs="Calibri"/>
          <w:b/>
          <w:sz w:val="19"/>
          <w:szCs w:val="19"/>
        </w:rPr>
      </w:pPr>
    </w:p>
    <w:p w14:paraId="248BB229" w14:textId="77777777" w:rsidR="00852D87" w:rsidRPr="0001647D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8"/>
          <w:szCs w:val="18"/>
        </w:rPr>
      </w:pPr>
      <w:r w:rsidRPr="0001647D">
        <w:rPr>
          <w:rFonts w:cs="Calibri"/>
          <w:b/>
          <w:sz w:val="18"/>
          <w:szCs w:val="18"/>
        </w:rPr>
        <w:t>Informacje o ogólne</w:t>
      </w:r>
    </w:p>
    <w:p w14:paraId="1E3E842C" w14:textId="77777777" w:rsidR="00852D87" w:rsidRPr="00A12A57" w:rsidRDefault="00852D87" w:rsidP="00852D87">
      <w:pPr>
        <w:pStyle w:val="Akapitzlist"/>
        <w:ind w:left="1080"/>
        <w:rPr>
          <w:rFonts w:cs="Calibri"/>
          <w:b/>
          <w:sz w:val="19"/>
          <w:szCs w:val="19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977"/>
        <w:gridCol w:w="2409"/>
        <w:gridCol w:w="2410"/>
      </w:tblGrid>
      <w:tr w:rsidR="00852D87" w:rsidRPr="00BA53E7" w14:paraId="4A20B0C8" w14:textId="77777777" w:rsidTr="00615633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5F61451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1A3F9D7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7AB48452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Wnioskodawca/</w:t>
            </w:r>
            <w:r w:rsidRPr="00BA53E7">
              <w:rPr>
                <w:b/>
                <w:sz w:val="16"/>
                <w:szCs w:val="16"/>
              </w:rPr>
              <w:t>Poręczyciel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A45281C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Współmałżonek</w:t>
            </w:r>
          </w:p>
        </w:tc>
      </w:tr>
      <w:tr w:rsidR="00852D87" w:rsidRPr="00BA53E7" w14:paraId="67494318" w14:textId="77777777" w:rsidTr="00615633">
        <w:trPr>
          <w:trHeight w:val="409"/>
        </w:trPr>
        <w:tc>
          <w:tcPr>
            <w:tcW w:w="820" w:type="dxa"/>
            <w:shd w:val="clear" w:color="auto" w:fill="D9D9D9"/>
            <w:vAlign w:val="center"/>
          </w:tcPr>
          <w:p w14:paraId="632AD72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D8DB01C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Imię/imiona</w:t>
            </w:r>
          </w:p>
        </w:tc>
        <w:tc>
          <w:tcPr>
            <w:tcW w:w="2409" w:type="dxa"/>
            <w:vAlign w:val="center"/>
          </w:tcPr>
          <w:p w14:paraId="3FAA2F6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EE9B81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24F6242B" w14:textId="77777777" w:rsidTr="00615633">
        <w:trPr>
          <w:trHeight w:val="415"/>
        </w:trPr>
        <w:tc>
          <w:tcPr>
            <w:tcW w:w="820" w:type="dxa"/>
            <w:shd w:val="clear" w:color="auto" w:fill="D9D9D9"/>
            <w:vAlign w:val="center"/>
          </w:tcPr>
          <w:p w14:paraId="009FD4A7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EADB17C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Nazwisko</w:t>
            </w:r>
          </w:p>
        </w:tc>
        <w:tc>
          <w:tcPr>
            <w:tcW w:w="2409" w:type="dxa"/>
            <w:vAlign w:val="center"/>
          </w:tcPr>
          <w:p w14:paraId="387E98F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BF4CE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847A2DA" w14:textId="77777777" w:rsidTr="00615633">
        <w:trPr>
          <w:trHeight w:val="426"/>
        </w:trPr>
        <w:tc>
          <w:tcPr>
            <w:tcW w:w="820" w:type="dxa"/>
            <w:shd w:val="clear" w:color="auto" w:fill="D9D9D9"/>
            <w:vAlign w:val="center"/>
          </w:tcPr>
          <w:p w14:paraId="11D64EFB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5A09FFD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Seria i numer dokumentu</w:t>
            </w:r>
            <w:r>
              <w:rPr>
                <w:b/>
                <w:sz w:val="16"/>
                <w:szCs w:val="16"/>
              </w:rPr>
              <w:t xml:space="preserve"> tożsamości</w:t>
            </w:r>
          </w:p>
        </w:tc>
        <w:tc>
          <w:tcPr>
            <w:tcW w:w="2409" w:type="dxa"/>
            <w:vAlign w:val="center"/>
          </w:tcPr>
          <w:p w14:paraId="5E269E9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A9E5C4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90932DF" w14:textId="77777777" w:rsidTr="00615633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6F3F7DD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1CB18F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 wydający dokument tożsamości</w:t>
            </w:r>
          </w:p>
        </w:tc>
        <w:tc>
          <w:tcPr>
            <w:tcW w:w="2409" w:type="dxa"/>
            <w:vAlign w:val="center"/>
          </w:tcPr>
          <w:p w14:paraId="178890D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D2895D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5590F17" w14:textId="77777777" w:rsidTr="00615633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00F15FD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6F78CB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ważności dokumentu tożsamości</w:t>
            </w:r>
          </w:p>
        </w:tc>
        <w:tc>
          <w:tcPr>
            <w:tcW w:w="2409" w:type="dxa"/>
            <w:vAlign w:val="center"/>
          </w:tcPr>
          <w:p w14:paraId="21DECDE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B8E18C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A5FFDAB" w14:textId="77777777" w:rsidTr="00615633">
        <w:trPr>
          <w:trHeight w:val="410"/>
        </w:trPr>
        <w:tc>
          <w:tcPr>
            <w:tcW w:w="820" w:type="dxa"/>
            <w:shd w:val="clear" w:color="auto" w:fill="D9D9D9"/>
            <w:vAlign w:val="center"/>
          </w:tcPr>
          <w:p w14:paraId="14A4B0D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D1FCBA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2409" w:type="dxa"/>
            <w:vAlign w:val="center"/>
          </w:tcPr>
          <w:p w14:paraId="17D52A2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7BDE0A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47AA537" w14:textId="77777777" w:rsidTr="00615633">
        <w:trPr>
          <w:trHeight w:val="416"/>
        </w:trPr>
        <w:tc>
          <w:tcPr>
            <w:tcW w:w="820" w:type="dxa"/>
            <w:shd w:val="clear" w:color="auto" w:fill="D9D9D9"/>
            <w:vAlign w:val="center"/>
          </w:tcPr>
          <w:p w14:paraId="4F938042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8AC369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Stan cywilny</w:t>
            </w:r>
          </w:p>
        </w:tc>
        <w:tc>
          <w:tcPr>
            <w:tcW w:w="2409" w:type="dxa"/>
            <w:vAlign w:val="center"/>
          </w:tcPr>
          <w:p w14:paraId="31B8590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83BAD7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3A5207A" w14:textId="77777777" w:rsidTr="00615633">
        <w:trPr>
          <w:trHeight w:val="422"/>
        </w:trPr>
        <w:tc>
          <w:tcPr>
            <w:tcW w:w="820" w:type="dxa"/>
            <w:shd w:val="clear" w:color="auto" w:fill="D9D9D9"/>
            <w:vAlign w:val="center"/>
          </w:tcPr>
          <w:p w14:paraId="202119E8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0EB948D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2409" w:type="dxa"/>
            <w:vAlign w:val="center"/>
          </w:tcPr>
          <w:p w14:paraId="58AEB2B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10A4FD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4243547" w14:textId="77777777" w:rsidTr="00615633">
        <w:trPr>
          <w:trHeight w:val="414"/>
        </w:trPr>
        <w:tc>
          <w:tcPr>
            <w:tcW w:w="820" w:type="dxa"/>
            <w:shd w:val="clear" w:color="auto" w:fill="D9D9D9"/>
            <w:vAlign w:val="center"/>
          </w:tcPr>
          <w:p w14:paraId="30DBC575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A32EAD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zameldowania</w:t>
            </w:r>
          </w:p>
        </w:tc>
        <w:tc>
          <w:tcPr>
            <w:tcW w:w="2409" w:type="dxa"/>
            <w:vAlign w:val="center"/>
          </w:tcPr>
          <w:p w14:paraId="0E69774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F10D76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1135FC5" w14:textId="77777777" w:rsidTr="00615633">
        <w:trPr>
          <w:trHeight w:val="420"/>
        </w:trPr>
        <w:tc>
          <w:tcPr>
            <w:tcW w:w="820" w:type="dxa"/>
            <w:shd w:val="clear" w:color="auto" w:fill="D9D9D9"/>
            <w:vAlign w:val="center"/>
          </w:tcPr>
          <w:p w14:paraId="3C1CBAB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534A54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do korespondencji</w:t>
            </w:r>
          </w:p>
        </w:tc>
        <w:tc>
          <w:tcPr>
            <w:tcW w:w="2409" w:type="dxa"/>
            <w:vAlign w:val="center"/>
          </w:tcPr>
          <w:p w14:paraId="3FB451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B13A3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0D28110F" w14:textId="77777777" w:rsidTr="00615633">
        <w:trPr>
          <w:trHeight w:val="412"/>
        </w:trPr>
        <w:tc>
          <w:tcPr>
            <w:tcW w:w="820" w:type="dxa"/>
            <w:shd w:val="clear" w:color="auto" w:fill="D9D9D9"/>
            <w:vAlign w:val="center"/>
          </w:tcPr>
          <w:p w14:paraId="1F4DD1D9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7783E0A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poczty elektronicznej (e-mail)</w:t>
            </w:r>
          </w:p>
        </w:tc>
        <w:tc>
          <w:tcPr>
            <w:tcW w:w="2409" w:type="dxa"/>
            <w:vAlign w:val="center"/>
          </w:tcPr>
          <w:p w14:paraId="2AF0AEB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E6AAAD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E8DCB20" w14:textId="77777777" w:rsidTr="00615633">
        <w:trPr>
          <w:trHeight w:val="418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232D1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68202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03663B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9C26E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EDDD77A" w14:textId="77777777" w:rsidTr="00615633">
        <w:trPr>
          <w:trHeight w:val="410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20B68EF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696D1BA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Nazwa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32F8910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E1A0A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5498BB8" w14:textId="77777777" w:rsidTr="00615633">
        <w:trPr>
          <w:trHeight w:val="416"/>
        </w:trPr>
        <w:tc>
          <w:tcPr>
            <w:tcW w:w="820" w:type="dxa"/>
            <w:vMerge/>
            <w:shd w:val="clear" w:color="auto" w:fill="D9D9D9"/>
            <w:vAlign w:val="center"/>
          </w:tcPr>
          <w:p w14:paraId="7FA039D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0D8A542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Adres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5248A4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7C96C3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087BEA0" w14:textId="77777777" w:rsidTr="00615633">
        <w:trPr>
          <w:trHeight w:val="408"/>
        </w:trPr>
        <w:tc>
          <w:tcPr>
            <w:tcW w:w="820" w:type="dxa"/>
            <w:vMerge/>
            <w:shd w:val="clear" w:color="auto" w:fill="D9D9D9"/>
            <w:vAlign w:val="center"/>
          </w:tcPr>
          <w:p w14:paraId="4181D07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2C27F931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NIP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48FA5F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5DED46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0986C04" w14:textId="77777777" w:rsidTr="00615633">
        <w:trPr>
          <w:trHeight w:val="428"/>
        </w:trPr>
        <w:tc>
          <w:tcPr>
            <w:tcW w:w="820" w:type="dxa"/>
            <w:vMerge/>
            <w:shd w:val="clear" w:color="auto" w:fill="D9D9D9"/>
            <w:vAlign w:val="center"/>
          </w:tcPr>
          <w:p w14:paraId="62A8CAF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07FC446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REGON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409950A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4B8CCD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6B12042" w14:textId="77777777" w:rsidTr="00615633">
        <w:trPr>
          <w:trHeight w:val="379"/>
        </w:trPr>
        <w:tc>
          <w:tcPr>
            <w:tcW w:w="820" w:type="dxa"/>
            <w:shd w:val="clear" w:color="auto" w:fill="D9D9D9"/>
            <w:vAlign w:val="center"/>
          </w:tcPr>
          <w:p w14:paraId="0274A99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509B2BB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Miejsce pracy inne niż własna firma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  <w:vAlign w:val="center"/>
          </w:tcPr>
          <w:p w14:paraId="6BEA1E1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F9087A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9AD727E" w14:textId="77777777" w:rsidTr="00615633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442F50D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63DA2F8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Dochód miesięczny netto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2409" w:type="dxa"/>
            <w:vAlign w:val="center"/>
          </w:tcPr>
          <w:p w14:paraId="65A1F3E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116259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</w:tbl>
    <w:p w14:paraId="199ED97D" w14:textId="77777777" w:rsidR="00E91DC6" w:rsidRDefault="00E91DC6">
      <w: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977"/>
        <w:gridCol w:w="2409"/>
        <w:gridCol w:w="2410"/>
      </w:tblGrid>
      <w:tr w:rsidR="00852D87" w:rsidRPr="00BA53E7" w14:paraId="4B27ED5A" w14:textId="77777777" w:rsidTr="00615633">
        <w:trPr>
          <w:trHeight w:val="55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2E0E14AE" w14:textId="4AE3A0DB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D3C26E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Liczba osób na utrzymaniu wnioskodawcy, w tym dzieci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7AE82D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stopień </w:t>
            </w:r>
            <w:r w:rsidRPr="00BA53E7">
              <w:rPr>
                <w:b/>
                <w:sz w:val="16"/>
                <w:szCs w:val="16"/>
              </w:rPr>
              <w:t>pokrewieństw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CDED1E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Pr="00BA53E7">
              <w:rPr>
                <w:b/>
                <w:sz w:val="16"/>
                <w:szCs w:val="16"/>
              </w:rPr>
              <w:t>iek</w:t>
            </w:r>
          </w:p>
        </w:tc>
      </w:tr>
      <w:tr w:rsidR="00852D87" w:rsidRPr="00BA53E7" w14:paraId="2CE5270D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55C96C6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B4FF1E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4FEE50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A548C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2A8D00A5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6E17D8C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3E3B624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CF3BF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63BADF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2410B39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7E5E8AB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0BFC60F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C21303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04355D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9CF44BC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545855A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5BDBFB75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14A8C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3EA97D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02296EE1" w14:textId="77777777" w:rsidTr="00615633">
        <w:trPr>
          <w:trHeight w:val="371"/>
        </w:trPr>
        <w:tc>
          <w:tcPr>
            <w:tcW w:w="820" w:type="dxa"/>
            <w:shd w:val="clear" w:color="auto" w:fill="D9D9D9"/>
            <w:vAlign w:val="center"/>
          </w:tcPr>
          <w:p w14:paraId="3F8C93E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F13A459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Miesięczny koszt utrzymania gospodarstwa domowego</w:t>
            </w:r>
          </w:p>
        </w:tc>
        <w:tc>
          <w:tcPr>
            <w:tcW w:w="4819" w:type="dxa"/>
            <w:gridSpan w:val="2"/>
            <w:vAlign w:val="center"/>
          </w:tcPr>
          <w:p w14:paraId="7F94951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</w:tbl>
    <w:p w14:paraId="0A8F4C3D" w14:textId="7E0A4169" w:rsidR="00852D87" w:rsidRPr="00321803" w:rsidRDefault="00852D87" w:rsidP="00852D87">
      <w:pPr>
        <w:suppressAutoHyphens w:val="0"/>
        <w:rPr>
          <w:rFonts w:cs="Calibri"/>
          <w:b/>
          <w:sz w:val="10"/>
          <w:szCs w:val="10"/>
        </w:rPr>
      </w:pPr>
    </w:p>
    <w:p w14:paraId="366C70DE" w14:textId="46A9C93A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t xml:space="preserve">Majątek </w:t>
      </w:r>
      <w:r w:rsidRPr="009C148B">
        <w:rPr>
          <w:b/>
          <w:sz w:val="16"/>
          <w:szCs w:val="16"/>
        </w:rPr>
        <w:t>Wnioskodawcy</w:t>
      </w:r>
      <w:r w:rsidR="00321803">
        <w:rPr>
          <w:b/>
          <w:sz w:val="16"/>
          <w:szCs w:val="16"/>
        </w:rPr>
        <w:t xml:space="preserve"> i Małżonka</w:t>
      </w:r>
      <w:r w:rsidR="00321803">
        <w:rPr>
          <w:rStyle w:val="Odwoanieprzypisudolnego"/>
          <w:b/>
          <w:sz w:val="16"/>
          <w:szCs w:val="16"/>
        </w:rPr>
        <w:footnoteReference w:id="4"/>
      </w:r>
      <w:r w:rsidRPr="009C148B">
        <w:rPr>
          <w:b/>
          <w:sz w:val="16"/>
          <w:szCs w:val="16"/>
        </w:rPr>
        <w:t>/Poręczyciela</w:t>
      </w:r>
      <w:r w:rsidR="00321803">
        <w:rPr>
          <w:b/>
          <w:sz w:val="16"/>
          <w:szCs w:val="16"/>
        </w:rPr>
        <w:t xml:space="preserve"> i M</w:t>
      </w:r>
      <w:r w:rsidRPr="009C148B">
        <w:rPr>
          <w:b/>
          <w:sz w:val="16"/>
          <w:szCs w:val="16"/>
        </w:rPr>
        <w:t>ałżonka</w:t>
      </w:r>
      <w:r w:rsidR="00321803">
        <w:rPr>
          <w:rStyle w:val="Odwoanieprzypisudolnego"/>
          <w:b/>
          <w:sz w:val="16"/>
          <w:szCs w:val="16"/>
        </w:rPr>
        <w:footnoteReference w:id="5"/>
      </w:r>
    </w:p>
    <w:p w14:paraId="7932C1AA" w14:textId="77777777" w:rsidR="00852D87" w:rsidRPr="00321803" w:rsidRDefault="00852D87" w:rsidP="00852D87">
      <w:pPr>
        <w:pStyle w:val="Akapitzlist"/>
        <w:suppressAutoHyphens w:val="0"/>
        <w:ind w:left="360"/>
        <w:contextualSpacing/>
        <w:rPr>
          <w:rFonts w:cs="Calibri"/>
          <w:b/>
          <w:sz w:val="10"/>
          <w:szCs w:val="10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08"/>
        <w:gridCol w:w="1566"/>
        <w:gridCol w:w="1263"/>
        <w:gridCol w:w="1458"/>
        <w:gridCol w:w="1239"/>
        <w:gridCol w:w="150"/>
        <w:gridCol w:w="1075"/>
        <w:gridCol w:w="34"/>
        <w:gridCol w:w="448"/>
        <w:gridCol w:w="825"/>
        <w:gridCol w:w="8"/>
      </w:tblGrid>
      <w:tr w:rsidR="00852D87" w:rsidRPr="00BA53E7" w14:paraId="4A9B599A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2B3C7D30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Nieruchomości</w:t>
            </w:r>
          </w:p>
        </w:tc>
      </w:tr>
      <w:tr w:rsidR="00852D87" w:rsidRPr="00BA53E7" w14:paraId="286D1CE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44C94781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78C9028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Grunty niezabudowane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527370C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31BB4E4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79B7B40A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1782DC3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124627A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852D87" w:rsidRPr="00BA53E7" w14:paraId="0520252B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CFB53F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50D1EAF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030393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750E9B0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C5E95B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3A35C0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0D0EA01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7618078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3D3E867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2B849C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2F3685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EF737B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D2113F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908A6B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BF02067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2E953A7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2E5A67B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0F30677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4EFE359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959E6C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58F61CE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4BEC85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561995D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64E6505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2DF16C6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1D99972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33E069F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434D90A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1B4314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8D3A1B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79EF243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B6CA5F4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68864C7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032FDD9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5E55202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2BF75C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61521B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3BB309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F43E9C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A484ADF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322744B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278376AC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Budynki i budowle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796C70A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502BDF5C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3E24BAF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2224865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6E41B84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852D87" w:rsidRPr="00BA53E7" w14:paraId="6B9B358F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26D323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622D3735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7BABDF9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BACAC6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A5F70B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A731EC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D6F8DA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48F94E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3C6297C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D656544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5EAAF7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75AC9F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103D39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ADA0CA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A24E5C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01A31B4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63502FB1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64287F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16719C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B5585BF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5AF8B3A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211ABA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4AF3A55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8C7F42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07F183F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576119DD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432A07C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E79E37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5183B9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DB24D1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C4471A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706420EE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49EE145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4D904DB0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3401363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2D8A080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3625D1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0F9A1AD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2603872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3C05D345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4C5034C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 i maszyny</w:t>
            </w:r>
          </w:p>
        </w:tc>
      </w:tr>
      <w:tr w:rsidR="00852D87" w:rsidRPr="00BA53E7" w14:paraId="37BCB94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4686C62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3B6C6F9B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4A0251F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BA53E7">
              <w:rPr>
                <w:rFonts w:cs="Calibri"/>
                <w:b/>
                <w:sz w:val="16"/>
                <w:szCs w:val="16"/>
              </w:rPr>
              <w:t xml:space="preserve"> marka</w:t>
            </w:r>
            <w:r>
              <w:rPr>
                <w:rFonts w:cs="Calibri"/>
                <w:b/>
                <w:sz w:val="16"/>
                <w:szCs w:val="16"/>
              </w:rPr>
              <w:t xml:space="preserve"> i nr rejestracyjny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560E7313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036188A8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4FC445F5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852D87" w:rsidRPr="00BA53E7" w14:paraId="6C85890E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E1D64A9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8AB8F3F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58A3344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819AA8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BB037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25546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B126743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9E7C3F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B569BF3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34A9875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6BA6BDF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8C9449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C595B5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5D26227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C10279E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72CCADA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312F47B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DDF4C8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A87224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D3B75E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4CC52F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B04EE0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72C17E6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619DA37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7955FC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3887403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37B6399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63F2BCB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0D98746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CB73C23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0C8AC99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3641BD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28BEDB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D2BD96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5277EBD0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07FBE3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0FB16262" w14:textId="77777777" w:rsidR="00852D87" w:rsidRPr="00A252E5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A252E5">
              <w:rPr>
                <w:rFonts w:cs="Calibri"/>
                <w:b/>
                <w:sz w:val="16"/>
                <w:szCs w:val="16"/>
              </w:rPr>
              <w:t>Maszyny i urządzenia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2317FCA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 i marka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6A437AB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39C78A3C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370EEBC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852D87" w:rsidRPr="00BA53E7" w14:paraId="1CA03B5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D9E5F15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FB27E46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A30E8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3706B3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ACDFC9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B5FFE0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2E1E9C5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4A113D5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26A158F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0AC9CD3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AD28EA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AB73DB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62C74D0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CF12FAA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FD1EC3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335F653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6DBB2FE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12A400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CE66D7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F020E7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3524777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BBE572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7022A7E4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7C8FDA8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5BF3AE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443328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0F6BF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DD19291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5307D05E" w14:textId="77777777" w:rsidR="00852D87" w:rsidRPr="00BA53E7" w:rsidRDefault="00852D87" w:rsidP="00615633">
            <w:pPr>
              <w:jc w:val="center"/>
              <w:rPr>
                <w:rFonts w:cs="Calibri"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Środki pieniężne </w:t>
            </w:r>
            <w:r>
              <w:rPr>
                <w:rFonts w:cs="Calibri"/>
                <w:b/>
                <w:sz w:val="16"/>
                <w:szCs w:val="16"/>
              </w:rPr>
              <w:t>i lokaty</w:t>
            </w:r>
          </w:p>
        </w:tc>
      </w:tr>
      <w:tr w:rsidR="00852D87" w:rsidRPr="00BA53E7" w14:paraId="5D9FC0C7" w14:textId="77777777" w:rsidTr="00615633">
        <w:trPr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BF0BE8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shd w:val="clear" w:color="auto" w:fill="D9D9D9"/>
            <w:vAlign w:val="center"/>
          </w:tcPr>
          <w:p w14:paraId="7DC9688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Nazwa Banku</w:t>
            </w:r>
          </w:p>
        </w:tc>
        <w:tc>
          <w:tcPr>
            <w:tcW w:w="2053" w:type="pct"/>
            <w:gridSpan w:val="4"/>
            <w:shd w:val="clear" w:color="auto" w:fill="D9D9D9"/>
            <w:vAlign w:val="center"/>
          </w:tcPr>
          <w:p w14:paraId="32BCD59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rachunku</w:t>
            </w:r>
          </w:p>
        </w:tc>
        <w:tc>
          <w:tcPr>
            <w:tcW w:w="778" w:type="pct"/>
            <w:gridSpan w:val="3"/>
            <w:shd w:val="clear" w:color="auto" w:fill="D9D9D9"/>
            <w:vAlign w:val="center"/>
          </w:tcPr>
          <w:p w14:paraId="115A0EB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Kwota</w:t>
            </w:r>
          </w:p>
        </w:tc>
        <w:tc>
          <w:tcPr>
            <w:tcW w:w="416" w:type="pct"/>
            <w:gridSpan w:val="2"/>
            <w:shd w:val="clear" w:color="auto" w:fill="D9D9D9"/>
            <w:vAlign w:val="center"/>
          </w:tcPr>
          <w:p w14:paraId="46F26F2C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Waluta</w:t>
            </w:r>
          </w:p>
        </w:tc>
      </w:tr>
      <w:tr w:rsidR="00852D87" w:rsidRPr="00BA53E7" w14:paraId="1309A0CF" w14:textId="77777777" w:rsidTr="00615633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4B36B4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02288773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67E100C5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3DE7760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73A81A6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852D87" w:rsidRPr="00BA53E7" w14:paraId="30FE2163" w14:textId="77777777" w:rsidTr="00615633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36AF27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68E40A07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0F61B03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31B3247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408B09A7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2053A503" w14:textId="77777777" w:rsidR="00852D87" w:rsidRDefault="00852D87" w:rsidP="00852D87">
      <w:pPr>
        <w:rPr>
          <w:rFonts w:cs="Calibri"/>
          <w:b/>
          <w:sz w:val="19"/>
          <w:szCs w:val="19"/>
        </w:rPr>
      </w:pPr>
    </w:p>
    <w:p w14:paraId="43EE39F5" w14:textId="796C20E3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  <w:r w:rsidRPr="009C148B">
        <w:rPr>
          <w:rFonts w:cs="Calibri"/>
          <w:b/>
          <w:sz w:val="16"/>
          <w:szCs w:val="16"/>
        </w:rPr>
        <w:lastRenderedPageBreak/>
        <w:t xml:space="preserve">Zaciągnięte kredyty i pożyczki oraz inne zobowiązania (dotyczy </w:t>
      </w:r>
      <w:r w:rsidR="00321803" w:rsidRPr="009C148B">
        <w:rPr>
          <w:b/>
          <w:sz w:val="16"/>
          <w:szCs w:val="16"/>
        </w:rPr>
        <w:t>Wnioskodawcy</w:t>
      </w:r>
      <w:r w:rsidR="00321803">
        <w:rPr>
          <w:b/>
          <w:sz w:val="16"/>
          <w:szCs w:val="16"/>
        </w:rPr>
        <w:t xml:space="preserve"> i Małżonka</w:t>
      </w:r>
      <w:r w:rsidR="00321803">
        <w:rPr>
          <w:rStyle w:val="Odwoanieprzypisudolnego"/>
          <w:b/>
          <w:sz w:val="16"/>
          <w:szCs w:val="16"/>
        </w:rPr>
        <w:footnoteReference w:id="6"/>
      </w:r>
      <w:r w:rsidR="00321803" w:rsidRPr="009C148B">
        <w:rPr>
          <w:b/>
          <w:sz w:val="16"/>
          <w:szCs w:val="16"/>
        </w:rPr>
        <w:t>/Poręczyciela</w:t>
      </w:r>
      <w:r w:rsidR="00321803">
        <w:rPr>
          <w:b/>
          <w:sz w:val="16"/>
          <w:szCs w:val="16"/>
        </w:rPr>
        <w:t xml:space="preserve"> i M</w:t>
      </w:r>
      <w:r w:rsidR="00321803" w:rsidRPr="009C148B">
        <w:rPr>
          <w:b/>
          <w:sz w:val="16"/>
          <w:szCs w:val="16"/>
        </w:rPr>
        <w:t>ałżonka</w:t>
      </w:r>
      <w:r w:rsidR="00321803">
        <w:rPr>
          <w:rStyle w:val="Odwoanieprzypisudolnego"/>
          <w:b/>
          <w:sz w:val="16"/>
          <w:szCs w:val="16"/>
        </w:rPr>
        <w:footnoteReference w:id="7"/>
      </w:r>
      <w:r w:rsidRPr="009C148B">
        <w:rPr>
          <w:rFonts w:cs="Calibri"/>
          <w:b/>
          <w:sz w:val="16"/>
          <w:szCs w:val="16"/>
        </w:rPr>
        <w:t>)</w:t>
      </w:r>
    </w:p>
    <w:p w14:paraId="25324BFD" w14:textId="77777777" w:rsidR="00852D87" w:rsidRPr="00EA628A" w:rsidRDefault="00852D87" w:rsidP="00852D87">
      <w:pPr>
        <w:rPr>
          <w:sz w:val="2"/>
          <w:szCs w:val="2"/>
        </w:rPr>
      </w:pPr>
    </w:p>
    <w:tbl>
      <w:tblPr>
        <w:tblW w:w="9546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18"/>
        <w:gridCol w:w="1125"/>
        <w:gridCol w:w="836"/>
        <w:gridCol w:w="1742"/>
        <w:gridCol w:w="1129"/>
        <w:gridCol w:w="1118"/>
        <w:gridCol w:w="1413"/>
      </w:tblGrid>
      <w:tr w:rsidR="00852D87" w:rsidRPr="00BA53E7" w14:paraId="27D7EDF2" w14:textId="77777777" w:rsidTr="00615633">
        <w:tc>
          <w:tcPr>
            <w:tcW w:w="765" w:type="dxa"/>
            <w:shd w:val="clear" w:color="auto" w:fill="D9D9D9"/>
            <w:vAlign w:val="center"/>
          </w:tcPr>
          <w:p w14:paraId="1599F68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93C68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Cel kredytu lub pożyczki leasingu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16330973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Kwota nominalna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8"/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3EFE384D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spłaty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39C2AC4D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Bank / Fundusz pożyczkowy / Fundusz leasingowy</w:t>
            </w:r>
          </w:p>
        </w:tc>
        <w:tc>
          <w:tcPr>
            <w:tcW w:w="1129" w:type="dxa"/>
            <w:shd w:val="clear" w:color="auto" w:fill="D9D9D9"/>
            <w:vAlign w:val="center"/>
          </w:tcPr>
          <w:p w14:paraId="7C58E70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Rata miesięczna (kapitałowo odsetkowa)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79A2F3D1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Aktualne zadłużenie</w:t>
            </w:r>
          </w:p>
        </w:tc>
        <w:tc>
          <w:tcPr>
            <w:tcW w:w="1413" w:type="dxa"/>
            <w:shd w:val="clear" w:color="auto" w:fill="D9D9D9"/>
            <w:vAlign w:val="center"/>
          </w:tcPr>
          <w:p w14:paraId="7B708CD6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Zabezpieczenie</w:t>
            </w:r>
          </w:p>
        </w:tc>
      </w:tr>
      <w:tr w:rsidR="00852D87" w:rsidRPr="00BA53E7" w14:paraId="046469EB" w14:textId="77777777" w:rsidTr="00615633">
        <w:trPr>
          <w:trHeight w:val="340"/>
        </w:trPr>
        <w:tc>
          <w:tcPr>
            <w:tcW w:w="765" w:type="dxa"/>
            <w:vMerge w:val="restart"/>
            <w:shd w:val="clear" w:color="auto" w:fill="D9D9D9"/>
            <w:vAlign w:val="center"/>
          </w:tcPr>
          <w:p w14:paraId="21D02EAA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9AE9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4065B3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72E63F7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061DCD6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05E27DC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72C004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6E13B06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74904B7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B401CE3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A0F30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A972C3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6488961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6F3F01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74D769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31CC7F5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0D3CF9D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517209D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4746E45B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B344E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9676DE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FF0B0F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FC15F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87F496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630F0F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4E9995D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5ABD2B0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34B255E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E5443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A76CD3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2AACA68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3C7C7AA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E7B3A8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8822F2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2557D5A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262484C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BBE892D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A131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DFAB73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654D52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F8267A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58D0334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464B5BE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54112FC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F23CE94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7F7C5A21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09AB1F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9AAA5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2A5A01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76FBC7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42B2DC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788E08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591A405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7B3A7B0" w14:textId="77777777" w:rsidTr="00615633">
        <w:trPr>
          <w:trHeight w:val="340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B8F6B4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DD49A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15F8C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698B7B6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270AECC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92947A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6FAEE3E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236AEA8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</w:tbl>
    <w:p w14:paraId="2234EDB2" w14:textId="77777777" w:rsidR="00852D87" w:rsidRPr="00EA628A" w:rsidRDefault="00852D87" w:rsidP="00852D87">
      <w:pPr>
        <w:rPr>
          <w:sz w:val="10"/>
          <w:szCs w:val="10"/>
        </w:rPr>
      </w:pPr>
    </w:p>
    <w:p w14:paraId="638F8893" w14:textId="3E3F77B5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t xml:space="preserve">Udzielone poręczenia cywilne i wekslowe (dotyczy </w:t>
      </w:r>
      <w:r w:rsidR="00321803" w:rsidRPr="009C148B">
        <w:rPr>
          <w:b/>
          <w:sz w:val="16"/>
          <w:szCs w:val="16"/>
        </w:rPr>
        <w:t>Wnioskodawcy</w:t>
      </w:r>
      <w:r w:rsidR="00321803">
        <w:rPr>
          <w:b/>
          <w:sz w:val="16"/>
          <w:szCs w:val="16"/>
        </w:rPr>
        <w:t xml:space="preserve"> i Małżonka</w:t>
      </w:r>
      <w:r w:rsidR="00321803">
        <w:rPr>
          <w:rStyle w:val="Odwoanieprzypisudolnego"/>
          <w:b/>
          <w:sz w:val="16"/>
          <w:szCs w:val="16"/>
        </w:rPr>
        <w:footnoteReference w:id="9"/>
      </w:r>
      <w:r w:rsidR="00321803" w:rsidRPr="009C148B">
        <w:rPr>
          <w:b/>
          <w:sz w:val="16"/>
          <w:szCs w:val="16"/>
        </w:rPr>
        <w:t>/Poręczyciela</w:t>
      </w:r>
      <w:r w:rsidR="00321803">
        <w:rPr>
          <w:b/>
          <w:sz w:val="16"/>
          <w:szCs w:val="16"/>
        </w:rPr>
        <w:t xml:space="preserve"> i M</w:t>
      </w:r>
      <w:r w:rsidR="00321803" w:rsidRPr="009C148B">
        <w:rPr>
          <w:b/>
          <w:sz w:val="16"/>
          <w:szCs w:val="16"/>
        </w:rPr>
        <w:t>ałżonka</w:t>
      </w:r>
      <w:r w:rsidR="00321803">
        <w:rPr>
          <w:rStyle w:val="Odwoanieprzypisudolnego"/>
          <w:b/>
          <w:sz w:val="16"/>
          <w:szCs w:val="16"/>
        </w:rPr>
        <w:footnoteReference w:id="10"/>
      </w:r>
      <w:r w:rsidRPr="009C148B">
        <w:rPr>
          <w:rFonts w:cs="Calibri"/>
          <w:b/>
          <w:sz w:val="16"/>
          <w:szCs w:val="16"/>
        </w:rPr>
        <w:t>)</w:t>
      </w:r>
    </w:p>
    <w:p w14:paraId="1477511D" w14:textId="77777777" w:rsidR="00852D87" w:rsidRPr="00EA628A" w:rsidRDefault="00852D87" w:rsidP="00852D87">
      <w:pPr>
        <w:pStyle w:val="Akapitzlist"/>
        <w:suppressAutoHyphens w:val="0"/>
        <w:ind w:left="1080"/>
        <w:contextualSpacing/>
        <w:rPr>
          <w:rFonts w:cs="Calibri"/>
          <w:b/>
          <w:sz w:val="10"/>
          <w:szCs w:val="10"/>
        </w:rPr>
      </w:pP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1"/>
        <w:gridCol w:w="2224"/>
        <w:gridCol w:w="2995"/>
        <w:gridCol w:w="1361"/>
      </w:tblGrid>
      <w:tr w:rsidR="00852D87" w:rsidRPr="00BA53E7" w14:paraId="07B45F86" w14:textId="77777777" w:rsidTr="00615633">
        <w:tc>
          <w:tcPr>
            <w:tcW w:w="566" w:type="dxa"/>
            <w:shd w:val="clear" w:color="auto" w:fill="D9D9D9"/>
            <w:vAlign w:val="center"/>
          </w:tcPr>
          <w:p w14:paraId="406F739E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14:paraId="0EB34314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 rzecz kogo</w:t>
            </w:r>
          </w:p>
        </w:tc>
        <w:tc>
          <w:tcPr>
            <w:tcW w:w="2224" w:type="dxa"/>
            <w:shd w:val="clear" w:color="auto" w:fill="D9D9D9"/>
            <w:vAlign w:val="center"/>
          </w:tcPr>
          <w:p w14:paraId="0E20FF1B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Wartość poręczenia</w:t>
            </w:r>
          </w:p>
        </w:tc>
        <w:tc>
          <w:tcPr>
            <w:tcW w:w="2995" w:type="dxa"/>
            <w:shd w:val="clear" w:color="auto" w:fill="D9D9D9"/>
            <w:vAlign w:val="center"/>
          </w:tcPr>
          <w:p w14:paraId="22E7621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 jakiej instytucji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21A9BC95" w14:textId="77777777" w:rsidR="00852D87" w:rsidRPr="00BA53E7" w:rsidRDefault="00852D87" w:rsidP="00615633">
            <w:pPr>
              <w:ind w:right="-47"/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wygaśnięcia poręczenia</w:t>
            </w:r>
          </w:p>
        </w:tc>
      </w:tr>
      <w:tr w:rsidR="00852D87" w:rsidRPr="00BA53E7" w14:paraId="55C77AF1" w14:textId="77777777" w:rsidTr="00615633">
        <w:trPr>
          <w:trHeight w:val="340"/>
        </w:trPr>
        <w:tc>
          <w:tcPr>
            <w:tcW w:w="566" w:type="dxa"/>
            <w:vMerge w:val="restart"/>
            <w:shd w:val="clear" w:color="auto" w:fill="D9D9D9"/>
          </w:tcPr>
          <w:p w14:paraId="2DC13E6B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984653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72AC5D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5EF5B0E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290BDA1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  <w:tr w:rsidR="00852D87" w:rsidRPr="00BA53E7" w14:paraId="66F9A845" w14:textId="77777777" w:rsidTr="00615633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60C444E4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493DAC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73C2EF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7AE1FE6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4AE8FB33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  <w:tr w:rsidR="00852D87" w:rsidRPr="00BA53E7" w14:paraId="5F644BEC" w14:textId="77777777" w:rsidTr="00615633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12B9499E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949F11C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54B3C0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0EF2755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068CB765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</w:tbl>
    <w:p w14:paraId="25C17959" w14:textId="77777777" w:rsidR="00852D87" w:rsidRPr="00EA628A" w:rsidRDefault="00852D87" w:rsidP="00852D87">
      <w:pPr>
        <w:rPr>
          <w:sz w:val="10"/>
          <w:szCs w:val="10"/>
        </w:rPr>
      </w:pPr>
    </w:p>
    <w:p w14:paraId="0A59124B" w14:textId="62678AAA" w:rsidR="00852D87" w:rsidRPr="00321803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321803">
        <w:rPr>
          <w:rFonts w:cs="Arial"/>
          <w:b/>
          <w:sz w:val="16"/>
          <w:szCs w:val="16"/>
          <w:u w:val="single"/>
        </w:rPr>
        <w:t xml:space="preserve">Oświadczenie </w:t>
      </w:r>
      <w:r w:rsidR="00321803" w:rsidRPr="00321803">
        <w:rPr>
          <w:b/>
          <w:sz w:val="16"/>
          <w:szCs w:val="16"/>
        </w:rPr>
        <w:t>Wnioskodawcy i Małżonka</w:t>
      </w:r>
      <w:r w:rsidR="00321803" w:rsidRPr="00321803">
        <w:rPr>
          <w:rStyle w:val="Odwoanieprzypisudolnego"/>
          <w:b/>
          <w:sz w:val="16"/>
          <w:szCs w:val="16"/>
        </w:rPr>
        <w:footnoteReference w:id="11"/>
      </w:r>
      <w:r w:rsidR="00321803" w:rsidRPr="00321803">
        <w:rPr>
          <w:b/>
          <w:sz w:val="16"/>
          <w:szCs w:val="16"/>
        </w:rPr>
        <w:t>/Poręczyciela i Małżonka</w:t>
      </w:r>
      <w:r w:rsidR="00321803" w:rsidRPr="00321803">
        <w:rPr>
          <w:rStyle w:val="Odwoanieprzypisudolnego"/>
          <w:b/>
          <w:sz w:val="16"/>
          <w:szCs w:val="16"/>
        </w:rPr>
        <w:footnoteReference w:id="12"/>
      </w:r>
    </w:p>
    <w:p w14:paraId="161F7B40" w14:textId="77777777" w:rsidR="00852D87" w:rsidRPr="00321803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321803">
        <w:rPr>
          <w:rFonts w:cs="Arial"/>
          <w:b/>
          <w:sz w:val="16"/>
          <w:szCs w:val="16"/>
          <w:u w:val="single"/>
        </w:rPr>
        <w:t xml:space="preserve">o akceptacji regulaminu udzielania pożyczek </w:t>
      </w:r>
    </w:p>
    <w:p w14:paraId="50C7FBF9" w14:textId="77777777" w:rsidR="00852D87" w:rsidRPr="00EA628A" w:rsidRDefault="00852D87" w:rsidP="00852D87">
      <w:pPr>
        <w:jc w:val="center"/>
        <w:rPr>
          <w:rFonts w:cs="Arial"/>
          <w:sz w:val="10"/>
          <w:szCs w:val="10"/>
        </w:rPr>
      </w:pPr>
    </w:p>
    <w:p w14:paraId="231A625D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Oświadczam, że zapoznała(e)m się z treścią Regulaminu Udzielania Pożyczek z Funduszu Pożyczkowego „Pożyczka Rozwojowa” i akceptuję jego treść zobowiązując się stosować jego postanowienia, co potwierdzam własnoręcznym podpisem.</w:t>
      </w:r>
    </w:p>
    <w:p w14:paraId="463C5AA2" w14:textId="77777777" w:rsidR="00852D87" w:rsidRPr="00EA628A" w:rsidRDefault="00852D87" w:rsidP="00852D87">
      <w:pPr>
        <w:rPr>
          <w:rFonts w:cs="Arial"/>
          <w:sz w:val="10"/>
          <w:szCs w:val="10"/>
        </w:rPr>
      </w:pPr>
    </w:p>
    <w:p w14:paraId="146DD252" w14:textId="77777777" w:rsidR="00852D87" w:rsidRDefault="00852D87" w:rsidP="00852D87">
      <w:pPr>
        <w:jc w:val="center"/>
        <w:rPr>
          <w:b/>
          <w:sz w:val="20"/>
          <w:szCs w:val="20"/>
        </w:rPr>
      </w:pPr>
      <w:r w:rsidRPr="00E4596A">
        <w:rPr>
          <w:b/>
          <w:sz w:val="20"/>
          <w:szCs w:val="20"/>
        </w:rPr>
        <w:t>Pouczenie</w:t>
      </w:r>
    </w:p>
    <w:p w14:paraId="542A429E" w14:textId="77777777" w:rsidR="00852D87" w:rsidRPr="00EA628A" w:rsidRDefault="00852D87" w:rsidP="00852D87">
      <w:pPr>
        <w:jc w:val="center"/>
        <w:rPr>
          <w:b/>
          <w:sz w:val="10"/>
          <w:szCs w:val="10"/>
        </w:rPr>
      </w:pPr>
    </w:p>
    <w:p w14:paraId="744A9564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Wybrane artykuły ustawy Kodeks Karny z 6 czerwca 1997 r. (Dz. U. Nr 88, poz. 553 z późniejszymi zmianami):</w:t>
      </w:r>
    </w:p>
    <w:p w14:paraId="6C52100A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233E536F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29139048" w14:textId="77777777" w:rsidR="00852D87" w:rsidRPr="00EA628A" w:rsidRDefault="00852D87" w:rsidP="00852D87">
      <w:pPr>
        <w:rPr>
          <w:sz w:val="10"/>
          <w:szCs w:val="10"/>
        </w:rPr>
      </w:pPr>
    </w:p>
    <w:p w14:paraId="6E92F484" w14:textId="7753055A" w:rsidR="00852D87" w:rsidRPr="00321803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321803">
        <w:rPr>
          <w:rFonts w:cs="Arial"/>
          <w:b/>
          <w:sz w:val="16"/>
          <w:szCs w:val="16"/>
          <w:u w:val="single"/>
        </w:rPr>
        <w:t xml:space="preserve">Oświadczenie </w:t>
      </w:r>
      <w:r w:rsidR="00321803" w:rsidRPr="00321803">
        <w:rPr>
          <w:b/>
          <w:sz w:val="16"/>
          <w:szCs w:val="16"/>
          <w:u w:val="single"/>
        </w:rPr>
        <w:t>Wnioskodawcy i Małżonka</w:t>
      </w:r>
      <w:r w:rsidR="00321803" w:rsidRPr="00321803">
        <w:rPr>
          <w:rStyle w:val="Odwoanieprzypisudolnego"/>
          <w:b/>
          <w:sz w:val="16"/>
          <w:szCs w:val="16"/>
          <w:u w:val="single"/>
        </w:rPr>
        <w:footnoteReference w:id="13"/>
      </w:r>
      <w:r w:rsidR="00321803" w:rsidRPr="00321803">
        <w:rPr>
          <w:b/>
          <w:sz w:val="16"/>
          <w:szCs w:val="16"/>
          <w:u w:val="single"/>
        </w:rPr>
        <w:t>/Poręczyciela i Małżonka</w:t>
      </w:r>
      <w:r w:rsidR="00321803" w:rsidRPr="00321803">
        <w:rPr>
          <w:rStyle w:val="Odwoanieprzypisudolnego"/>
          <w:b/>
          <w:sz w:val="16"/>
          <w:szCs w:val="16"/>
          <w:u w:val="single"/>
        </w:rPr>
        <w:footnoteReference w:id="14"/>
      </w:r>
    </w:p>
    <w:p w14:paraId="16BB6E68" w14:textId="77777777" w:rsidR="00852D87" w:rsidRPr="00321803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321803">
        <w:rPr>
          <w:rFonts w:cs="Arial"/>
          <w:b/>
          <w:sz w:val="16"/>
          <w:szCs w:val="16"/>
          <w:u w:val="single"/>
        </w:rPr>
        <w:t>o wyrażeniu zgody na przetwarzanie danych osobowych</w:t>
      </w:r>
    </w:p>
    <w:p w14:paraId="2F874866" w14:textId="77777777" w:rsidR="00852D87" w:rsidRPr="00321803" w:rsidRDefault="00852D87" w:rsidP="00852D87">
      <w:pPr>
        <w:jc w:val="center"/>
        <w:rPr>
          <w:rFonts w:cs="Arial"/>
          <w:b/>
          <w:sz w:val="10"/>
          <w:szCs w:val="10"/>
          <w:u w:val="single"/>
        </w:rPr>
      </w:pPr>
    </w:p>
    <w:p w14:paraId="73F148DE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Ja, niżej podpisana(y), mając świadomość możliwości cofnięcia zgody w dowolnym momencie, niniejszym wyrażam zgodę na przetwarzanie moich danych osobowych, zgodnie z przepisami ustawy z dnia 10 maja 2018 roku o ochronie danych osobowych (Dz. U. z 2018 r., poz. 1000) oraz Rozporządzenia Parlamentu Europejskiego i Rady (UE) 2016/679 z 27.04.2016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A628A">
        <w:rPr>
          <w:rFonts w:cs="Arial"/>
          <w:sz w:val="14"/>
          <w:szCs w:val="14"/>
        </w:rPr>
        <w:t>Dz.Urz.UE</w:t>
      </w:r>
      <w:proofErr w:type="spellEnd"/>
      <w:r w:rsidRPr="00EA628A">
        <w:rPr>
          <w:rFonts w:cs="Arial"/>
          <w:sz w:val="14"/>
          <w:szCs w:val="14"/>
        </w:rPr>
        <w:t xml:space="preserve"> L 119, s. 1), w celu wykonywania przez Partnera Finansującego, tj. Fundację Rozwoju Regionu Rabka z siedzibą w Rabce – Zdroju oraz Stowarzyszenie Samorządowe Centrum Przedsiębiorczości i Rozwoju w Suchej Beskidzkiej, zadań związanych z ubieganiem się przez Wnioskodawcę o udzielenie Pożyczki Rozwojowej, a w przypadku jej udzielenia także w celu wykonywania przez Partnera Finansującego zadań związanych z zawarciem, realizacją i rozliczeniem umowy Pożyczki Rozwojowej.</w:t>
      </w:r>
    </w:p>
    <w:p w14:paraId="0A85685C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Niniejsza zgoda obejmuje w szczególności przetwarzanie moich danych osobowych w ramach działań podejmowanych w procesie analizy wniosku o udzielenie Pożyczki Rozwojowej, zawarcia umowy Pożyczki Rozwojowej, ustanawiania zabezpieczeń jej prawidłowego i terminowego wykonywania, monitorowania sposobu realizacji obowiązków wynikających z zawarcia umowy Pożyczki Rozwojowej, windykacji należności, a także realizacji procesów sprawozdawczości, monitoringu, ewaluacji, kontroli i audytu. Informacje o zasadach przetwarzania zawiera KLAUZULA INFORMACYJNA znajdująca się na stronie https://frrr.pl/ oraz https://funduszemalopolska.pl/ochrona-danych-osobowych/.</w:t>
      </w:r>
    </w:p>
    <w:p w14:paraId="3B0140B4" w14:textId="6268D318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lastRenderedPageBreak/>
        <w:t>Niniejsza zgoda ma charakter dobrowolny, jednakże odmowa podania danych osobowych uniemożliwia rozpatrzenie wniosku pożyczkowego i zawarcie umowy Pożyczki Rozwojowej, zgodnie z przyjętą Metryką Instrumentu Finansowego pn. Pożyczka Rozwojowa, stanowiącą Załącznik nr 2 do Umowy Operacyjnej nr 2/FEMP/824/2024/I/EFRR/1</w:t>
      </w:r>
      <w:r w:rsidR="00847952">
        <w:rPr>
          <w:rFonts w:cs="Arial"/>
          <w:sz w:val="14"/>
          <w:szCs w:val="14"/>
        </w:rPr>
        <w:t>26</w:t>
      </w:r>
      <w:r w:rsidRPr="00EA628A">
        <w:rPr>
          <w:rFonts w:cs="Arial"/>
          <w:sz w:val="14"/>
          <w:szCs w:val="14"/>
        </w:rPr>
        <w:t>.</w:t>
      </w:r>
    </w:p>
    <w:p w14:paraId="3A1C0478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5FE44995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53E7B8BD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7BA6FBCE" w14:textId="77777777" w:rsidR="00852D87" w:rsidRDefault="00852D87" w:rsidP="00852D87">
      <w:pPr>
        <w:rPr>
          <w:sz w:val="16"/>
          <w:szCs w:val="16"/>
        </w:rPr>
      </w:pPr>
      <w:r>
        <w:rPr>
          <w:sz w:val="16"/>
          <w:szCs w:val="16"/>
        </w:rPr>
        <w:t>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>…………………………….……………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>…………………………….……………</w:t>
      </w:r>
    </w:p>
    <w:p w14:paraId="5017032C" w14:textId="77777777" w:rsidR="00852D87" w:rsidRPr="00EA628A" w:rsidRDefault="00852D87" w:rsidP="00852D87">
      <w:pPr>
        <w:rPr>
          <w:sz w:val="16"/>
          <w:szCs w:val="16"/>
        </w:rPr>
      </w:pPr>
      <w:r w:rsidRPr="00CA6313">
        <w:rPr>
          <w:sz w:val="16"/>
          <w:szCs w:val="16"/>
        </w:rPr>
        <w:t>Miejsco</w:t>
      </w:r>
      <w:r>
        <w:rPr>
          <w:sz w:val="16"/>
          <w:szCs w:val="16"/>
        </w:rPr>
        <w:t>w</w:t>
      </w:r>
      <w:r w:rsidRPr="00CA6313">
        <w:rPr>
          <w:sz w:val="16"/>
          <w:szCs w:val="16"/>
        </w:rPr>
        <w:t>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Wnioskodawcy/Poręczyciela         </w:t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małżonka </w:t>
      </w:r>
      <w:r w:rsidRPr="00CA6313">
        <w:rPr>
          <w:sz w:val="16"/>
          <w:szCs w:val="16"/>
        </w:rPr>
        <w:t>Wnioskodawcy/Poręczyciela</w:t>
      </w:r>
    </w:p>
    <w:p w14:paraId="0B27A48B" w14:textId="2C9665C7" w:rsidR="0090122C" w:rsidRPr="00EA628A" w:rsidRDefault="0090122C" w:rsidP="00852D87">
      <w:pPr>
        <w:jc w:val="center"/>
        <w:rPr>
          <w:sz w:val="16"/>
          <w:szCs w:val="16"/>
        </w:rPr>
      </w:pPr>
    </w:p>
    <w:sectPr w:rsidR="0090122C" w:rsidRPr="00EA628A" w:rsidSect="00852D87">
      <w:headerReference w:type="default" r:id="rId8"/>
      <w:footerReference w:type="default" r:id="rId9"/>
      <w:pgSz w:w="11906" w:h="16838"/>
      <w:pgMar w:top="1560" w:right="987" w:bottom="1843" w:left="1134" w:header="39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D215" w14:textId="77777777" w:rsidR="008F0A92" w:rsidRDefault="008F0A92">
      <w:r>
        <w:separator/>
      </w:r>
    </w:p>
  </w:endnote>
  <w:endnote w:type="continuationSeparator" w:id="0">
    <w:p w14:paraId="3AA6A40F" w14:textId="77777777" w:rsidR="008F0A92" w:rsidRDefault="008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D7D74" w14:paraId="0104309A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1C0EB00" w14:textId="77777777" w:rsidR="001D7D74" w:rsidRDefault="001D7D74" w:rsidP="001D7D74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128EED2B" wp14:editId="102D5614">
                <wp:extent cx="3858337" cy="316424"/>
                <wp:effectExtent l="0" t="0" r="0" b="7620"/>
                <wp:docPr id="36214620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7D74" w:rsidRPr="00197A02" w14:paraId="2A14E500" w14:textId="77777777" w:rsidTr="00FE3A6A">
      <w:trPr>
        <w:jc w:val="center"/>
      </w:trPr>
      <w:tc>
        <w:tcPr>
          <w:tcW w:w="4531" w:type="dxa"/>
          <w:vAlign w:val="center"/>
        </w:tcPr>
        <w:p w14:paraId="18C93002" w14:textId="77777777" w:rsidR="001D7D74" w:rsidRPr="00197A02" w:rsidRDefault="001D7D74" w:rsidP="001D7D7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794368B5" w14:textId="77777777" w:rsidR="001D7D74" w:rsidRPr="00197A02" w:rsidRDefault="001D7D74" w:rsidP="001D7D7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1D7D74" w:rsidRPr="0037256A" w14:paraId="11AE2DBF" w14:textId="77777777" w:rsidTr="00FE3A6A">
      <w:trPr>
        <w:jc w:val="center"/>
      </w:trPr>
      <w:tc>
        <w:tcPr>
          <w:tcW w:w="4531" w:type="dxa"/>
          <w:vAlign w:val="center"/>
        </w:tcPr>
        <w:p w14:paraId="7EA1E8D1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246DA67E" w14:textId="77777777" w:rsidR="001D7D74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1D99005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1D7D74" w:rsidRPr="0037256A" w14:paraId="615B011E" w14:textId="77777777" w:rsidTr="00FE3A6A">
      <w:trPr>
        <w:jc w:val="center"/>
      </w:trPr>
      <w:tc>
        <w:tcPr>
          <w:tcW w:w="4531" w:type="dxa"/>
          <w:vAlign w:val="center"/>
        </w:tcPr>
        <w:p w14:paraId="621DB7B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291D3A86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1D7D74" w:rsidRPr="0037256A" w14:paraId="195DA7E6" w14:textId="77777777" w:rsidTr="00FE3A6A">
      <w:trPr>
        <w:jc w:val="center"/>
      </w:trPr>
      <w:tc>
        <w:tcPr>
          <w:tcW w:w="4531" w:type="dxa"/>
          <w:vAlign w:val="center"/>
        </w:tcPr>
        <w:p w14:paraId="7B46BEF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6418756C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1D7D74" w:rsidRPr="0037256A" w14:paraId="3B2D76AC" w14:textId="77777777" w:rsidTr="00FE3A6A">
      <w:trPr>
        <w:jc w:val="center"/>
      </w:trPr>
      <w:tc>
        <w:tcPr>
          <w:tcW w:w="4531" w:type="dxa"/>
          <w:vAlign w:val="center"/>
        </w:tcPr>
        <w:p w14:paraId="38FED91A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23DB9D47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5A2E8212" w14:textId="77777777" w:rsidR="00D52C15" w:rsidRPr="001D7D74" w:rsidRDefault="001D7D74" w:rsidP="001D7D74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D2239C">
      <w:rPr>
        <w:b/>
        <w:bCs/>
        <w:noProof/>
        <w:sz w:val="14"/>
        <w:szCs w:val="14"/>
      </w:rPr>
      <w:t>3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D2239C">
      <w:rPr>
        <w:b/>
        <w:bCs/>
        <w:noProof/>
        <w:sz w:val="14"/>
        <w:szCs w:val="14"/>
      </w:rPr>
      <w:t>3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DC0B" w14:textId="77777777" w:rsidR="008F0A92" w:rsidRDefault="008F0A92">
      <w:r>
        <w:separator/>
      </w:r>
    </w:p>
  </w:footnote>
  <w:footnote w:type="continuationSeparator" w:id="0">
    <w:p w14:paraId="5F8C79D2" w14:textId="77777777" w:rsidR="008F0A92" w:rsidRDefault="008F0A92">
      <w:r>
        <w:continuationSeparator/>
      </w:r>
    </w:p>
  </w:footnote>
  <w:footnote w:id="1">
    <w:p w14:paraId="1DE19A36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>Wypełnić w przypadku gdy poręczycielem jest Przedsiębiorca</w:t>
      </w:r>
    </w:p>
  </w:footnote>
  <w:footnote w:id="2">
    <w:p w14:paraId="72E5BA51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Dotyczy zatrudnienia na etat lub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 (zlecenie, o dzieło, itp.…)</w:t>
      </w:r>
    </w:p>
  </w:footnote>
  <w:footnote w:id="3">
    <w:p w14:paraId="7229B82C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Wszystkie źródła dochodów jakie są osiągane, w tym własna firma (dochody z własnej działalności gospodarczej, etat,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prawne, świadczenia emerytalne, rentowe, przedemerytalne, kompensacyjne, socjalne, wychowawcze, itp.…</w:t>
      </w:r>
    </w:p>
  </w:footnote>
  <w:footnote w:id="4">
    <w:p w14:paraId="7A9994B4" w14:textId="45D819FB" w:rsidR="00321803" w:rsidRPr="00321803" w:rsidRDefault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</w:t>
      </w:r>
    </w:p>
  </w:footnote>
  <w:footnote w:id="5">
    <w:p w14:paraId="53C74609" w14:textId="7A34623D" w:rsidR="00321803" w:rsidRPr="00321803" w:rsidRDefault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 </w:t>
      </w:r>
    </w:p>
  </w:footnote>
  <w:footnote w:id="6">
    <w:p w14:paraId="44368E57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</w:t>
      </w:r>
    </w:p>
  </w:footnote>
  <w:footnote w:id="7">
    <w:p w14:paraId="7BFF6C67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 </w:t>
      </w:r>
    </w:p>
  </w:footnote>
  <w:footnote w:id="8">
    <w:p w14:paraId="458B6ED7" w14:textId="77777777" w:rsidR="00852D87" w:rsidRPr="00321803" w:rsidRDefault="00852D87" w:rsidP="00852D87">
      <w:pPr>
        <w:pStyle w:val="Tekstprzypisudolnego"/>
        <w:rPr>
          <w:b/>
          <w:sz w:val="16"/>
          <w:szCs w:val="16"/>
        </w:rPr>
      </w:pPr>
      <w:r w:rsidRPr="00321803">
        <w:rPr>
          <w:rStyle w:val="Odwoanieprzypisudolnego"/>
          <w:b/>
          <w:sz w:val="16"/>
          <w:szCs w:val="16"/>
        </w:rPr>
        <w:footnoteRef/>
      </w:r>
      <w:r w:rsidRPr="00321803">
        <w:rPr>
          <w:b/>
          <w:sz w:val="16"/>
          <w:szCs w:val="16"/>
        </w:rPr>
        <w:t xml:space="preserve"> Wartość zadłużenia z umowy</w:t>
      </w:r>
    </w:p>
  </w:footnote>
  <w:footnote w:id="9">
    <w:p w14:paraId="23E02635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</w:t>
      </w:r>
    </w:p>
  </w:footnote>
  <w:footnote w:id="10">
    <w:p w14:paraId="692695B8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 </w:t>
      </w:r>
    </w:p>
  </w:footnote>
  <w:footnote w:id="11">
    <w:p w14:paraId="393F8B54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</w:t>
      </w:r>
    </w:p>
  </w:footnote>
  <w:footnote w:id="12">
    <w:p w14:paraId="55D0DAC0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 </w:t>
      </w:r>
    </w:p>
  </w:footnote>
  <w:footnote w:id="13">
    <w:p w14:paraId="47013625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</w:t>
      </w:r>
    </w:p>
  </w:footnote>
  <w:footnote w:id="14">
    <w:p w14:paraId="14870B60" w14:textId="77777777" w:rsidR="00321803" w:rsidRPr="00321803" w:rsidRDefault="00321803" w:rsidP="00321803">
      <w:pPr>
        <w:pStyle w:val="Tekstprzypisudolnego"/>
        <w:rPr>
          <w:b/>
          <w:bCs/>
          <w:sz w:val="16"/>
          <w:szCs w:val="16"/>
        </w:rPr>
      </w:pPr>
      <w:r w:rsidRPr="00321803">
        <w:rPr>
          <w:rStyle w:val="Odwoanieprzypisudolnego"/>
          <w:b/>
          <w:bCs/>
          <w:sz w:val="16"/>
          <w:szCs w:val="16"/>
        </w:rPr>
        <w:footnoteRef/>
      </w:r>
      <w:r w:rsidRPr="00321803">
        <w:rPr>
          <w:b/>
          <w:bCs/>
          <w:sz w:val="16"/>
          <w:szCs w:val="16"/>
        </w:rPr>
        <w:t xml:space="preserve"> 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0C7" w14:textId="77777777" w:rsidR="00B04F36" w:rsidRDefault="001D7D74" w:rsidP="00B04F36">
    <w:pPr>
      <w:pStyle w:val="Tekstpodstawowy"/>
      <w:keepNext/>
      <w:jc w:val="center"/>
      <w:rPr>
        <w:rFonts w:asciiTheme="minorHAnsi" w:hAnsiTheme="minorHAnsi" w:cstheme="minorHAnsi"/>
        <w:i w:val="0"/>
        <w:iCs w:val="0"/>
        <w:sz w:val="18"/>
        <w:szCs w:val="18"/>
      </w:rPr>
    </w:pPr>
    <w:r>
      <w:rPr>
        <w:noProof/>
        <w:lang w:eastAsia="pl-PL"/>
      </w:rPr>
      <w:drawing>
        <wp:inline distT="0" distB="0" distL="0" distR="0" wp14:anchorId="1317355D" wp14:editId="7C66E5E8">
          <wp:extent cx="4950586" cy="525151"/>
          <wp:effectExtent l="0" t="0" r="0" b="0"/>
          <wp:docPr id="132324088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A4D72" w14:textId="14CCEE25" w:rsidR="000E75DA" w:rsidRPr="008F05FB" w:rsidRDefault="009C4416" w:rsidP="00B04F36">
    <w:pPr>
      <w:jc w:val="right"/>
      <w:rPr>
        <w:rFonts w:asciiTheme="minorHAnsi" w:hAnsiTheme="minorHAnsi" w:cstheme="minorHAnsi"/>
        <w:i/>
        <w:iCs/>
        <w:sz w:val="18"/>
        <w:szCs w:val="18"/>
      </w:rPr>
    </w:pPr>
    <w:r w:rsidRPr="008F05FB">
      <w:rPr>
        <w:rFonts w:asciiTheme="minorHAnsi" w:hAnsiTheme="minorHAnsi" w:cstheme="minorHAnsi"/>
        <w:i/>
        <w:iCs/>
        <w:sz w:val="18"/>
        <w:szCs w:val="18"/>
      </w:rPr>
      <w:t xml:space="preserve">F01.1-PR/II-P14; Kwestionariusz osobowy Wnioskodawcy / Poręczyciela; wyd. </w:t>
    </w:r>
    <w:r w:rsidR="00E43B5F">
      <w:rPr>
        <w:rFonts w:asciiTheme="minorHAnsi" w:hAnsiTheme="minorHAnsi" w:cstheme="minorHAnsi"/>
        <w:i/>
        <w:iCs/>
        <w:sz w:val="18"/>
        <w:szCs w:val="18"/>
      </w:rPr>
      <w:t>3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z dn.</w:t>
    </w:r>
    <w:r w:rsidR="00852D87">
      <w:rPr>
        <w:rFonts w:asciiTheme="minorHAnsi" w:hAnsiTheme="minorHAnsi" w:cstheme="minorHAnsi"/>
        <w:i/>
        <w:iCs/>
        <w:sz w:val="18"/>
        <w:szCs w:val="18"/>
      </w:rPr>
      <w:t xml:space="preserve"> </w:t>
    </w:r>
    <w:r w:rsidR="00E43B5F">
      <w:rPr>
        <w:rFonts w:asciiTheme="minorHAnsi" w:hAnsiTheme="minorHAnsi" w:cstheme="minorHAnsi"/>
        <w:i/>
        <w:iCs/>
        <w:sz w:val="18"/>
        <w:szCs w:val="18"/>
      </w:rPr>
      <w:t>0</w:t>
    </w:r>
    <w:r w:rsidR="005B0922">
      <w:rPr>
        <w:rFonts w:asciiTheme="minorHAnsi" w:hAnsiTheme="minorHAnsi" w:cstheme="minorHAnsi"/>
        <w:i/>
        <w:iCs/>
        <w:sz w:val="18"/>
        <w:szCs w:val="18"/>
      </w:rPr>
      <w:t>5</w:t>
    </w:r>
    <w:r w:rsidR="00E43B5F">
      <w:rPr>
        <w:rFonts w:asciiTheme="minorHAnsi" w:hAnsiTheme="minorHAnsi" w:cstheme="minorHAnsi"/>
        <w:i/>
        <w:iCs/>
        <w:sz w:val="18"/>
        <w:szCs w:val="18"/>
      </w:rPr>
      <w:t>.0</w:t>
    </w:r>
    <w:r w:rsidR="008C6BBA">
      <w:rPr>
        <w:rFonts w:asciiTheme="minorHAnsi" w:hAnsiTheme="minorHAnsi" w:cstheme="minorHAnsi"/>
        <w:i/>
        <w:iCs/>
        <w:sz w:val="18"/>
        <w:szCs w:val="18"/>
      </w:rPr>
      <w:t>2</w:t>
    </w:r>
    <w:r w:rsidR="00E43B5F">
      <w:rPr>
        <w:rFonts w:asciiTheme="minorHAnsi" w:hAnsiTheme="minorHAnsi" w:cstheme="minorHAnsi"/>
        <w:i/>
        <w:iCs/>
        <w:sz w:val="18"/>
        <w:szCs w:val="18"/>
      </w:rPr>
      <w:t>.2026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14952">
    <w:abstractNumId w:val="0"/>
  </w:num>
  <w:num w:numId="2" w16cid:durableId="196428489">
    <w:abstractNumId w:val="1"/>
  </w:num>
  <w:num w:numId="3" w16cid:durableId="386223823">
    <w:abstractNumId w:val="2"/>
  </w:num>
  <w:num w:numId="4" w16cid:durableId="888955412">
    <w:abstractNumId w:val="3"/>
  </w:num>
  <w:num w:numId="5" w16cid:durableId="282074637">
    <w:abstractNumId w:val="4"/>
  </w:num>
  <w:num w:numId="6" w16cid:durableId="1479029448">
    <w:abstractNumId w:val="5"/>
  </w:num>
  <w:num w:numId="7" w16cid:durableId="1120294224">
    <w:abstractNumId w:val="6"/>
  </w:num>
  <w:num w:numId="8" w16cid:durableId="1649702668">
    <w:abstractNumId w:val="14"/>
  </w:num>
  <w:num w:numId="9" w16cid:durableId="316690408">
    <w:abstractNumId w:val="10"/>
  </w:num>
  <w:num w:numId="10" w16cid:durableId="523832698">
    <w:abstractNumId w:val="9"/>
  </w:num>
  <w:num w:numId="11" w16cid:durableId="329261395">
    <w:abstractNumId w:val="11"/>
  </w:num>
  <w:num w:numId="12" w16cid:durableId="142040651">
    <w:abstractNumId w:val="7"/>
  </w:num>
  <w:num w:numId="13" w16cid:durableId="603654668">
    <w:abstractNumId w:val="8"/>
  </w:num>
  <w:num w:numId="14" w16cid:durableId="1611547245">
    <w:abstractNumId w:val="12"/>
  </w:num>
  <w:num w:numId="15" w16cid:durableId="659508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C0"/>
    <w:rsid w:val="0001647D"/>
    <w:rsid w:val="000378F4"/>
    <w:rsid w:val="00050EEB"/>
    <w:rsid w:val="00060B2C"/>
    <w:rsid w:val="00070079"/>
    <w:rsid w:val="0007590E"/>
    <w:rsid w:val="000973A6"/>
    <w:rsid w:val="000B4468"/>
    <w:rsid w:val="000D0ACF"/>
    <w:rsid w:val="000E75DA"/>
    <w:rsid w:val="000F5077"/>
    <w:rsid w:val="000F6089"/>
    <w:rsid w:val="00173D79"/>
    <w:rsid w:val="0018150D"/>
    <w:rsid w:val="001D7D74"/>
    <w:rsid w:val="001E791E"/>
    <w:rsid w:val="0023384E"/>
    <w:rsid w:val="00242F47"/>
    <w:rsid w:val="0024518C"/>
    <w:rsid w:val="0024622F"/>
    <w:rsid w:val="00247513"/>
    <w:rsid w:val="00247B4B"/>
    <w:rsid w:val="0029262C"/>
    <w:rsid w:val="002C1062"/>
    <w:rsid w:val="002C169E"/>
    <w:rsid w:val="002D1331"/>
    <w:rsid w:val="002E08B6"/>
    <w:rsid w:val="00321652"/>
    <w:rsid w:val="00321803"/>
    <w:rsid w:val="0034133E"/>
    <w:rsid w:val="003436DD"/>
    <w:rsid w:val="00355292"/>
    <w:rsid w:val="00362124"/>
    <w:rsid w:val="003871F1"/>
    <w:rsid w:val="003B79D8"/>
    <w:rsid w:val="003E13B7"/>
    <w:rsid w:val="003F59F8"/>
    <w:rsid w:val="00440403"/>
    <w:rsid w:val="00440ACE"/>
    <w:rsid w:val="004523DB"/>
    <w:rsid w:val="00462F82"/>
    <w:rsid w:val="00465C92"/>
    <w:rsid w:val="00471CC4"/>
    <w:rsid w:val="00473759"/>
    <w:rsid w:val="00482594"/>
    <w:rsid w:val="004A3FA9"/>
    <w:rsid w:val="004E0327"/>
    <w:rsid w:val="004E6A5E"/>
    <w:rsid w:val="00534AC4"/>
    <w:rsid w:val="00565A0D"/>
    <w:rsid w:val="005857B3"/>
    <w:rsid w:val="005B0922"/>
    <w:rsid w:val="005C3EFE"/>
    <w:rsid w:val="005C4FF7"/>
    <w:rsid w:val="006024E2"/>
    <w:rsid w:val="006035CC"/>
    <w:rsid w:val="0061003A"/>
    <w:rsid w:val="0063011A"/>
    <w:rsid w:val="006427AD"/>
    <w:rsid w:val="006A2B74"/>
    <w:rsid w:val="006A754D"/>
    <w:rsid w:val="006B05D0"/>
    <w:rsid w:val="006B4826"/>
    <w:rsid w:val="006C63A8"/>
    <w:rsid w:val="006D0378"/>
    <w:rsid w:val="006D4B70"/>
    <w:rsid w:val="00701024"/>
    <w:rsid w:val="00714B84"/>
    <w:rsid w:val="007407A5"/>
    <w:rsid w:val="007459C4"/>
    <w:rsid w:val="00753CFD"/>
    <w:rsid w:val="00765FEF"/>
    <w:rsid w:val="00771A0C"/>
    <w:rsid w:val="0078427F"/>
    <w:rsid w:val="007C3810"/>
    <w:rsid w:val="00822C5E"/>
    <w:rsid w:val="00847952"/>
    <w:rsid w:val="00852D87"/>
    <w:rsid w:val="00857127"/>
    <w:rsid w:val="0087576A"/>
    <w:rsid w:val="00897AC0"/>
    <w:rsid w:val="008A0BCF"/>
    <w:rsid w:val="008B2900"/>
    <w:rsid w:val="008C6BBA"/>
    <w:rsid w:val="008D18A0"/>
    <w:rsid w:val="008D64E1"/>
    <w:rsid w:val="008F05FB"/>
    <w:rsid w:val="008F0A92"/>
    <w:rsid w:val="0090122C"/>
    <w:rsid w:val="0091553B"/>
    <w:rsid w:val="00932495"/>
    <w:rsid w:val="00954A9C"/>
    <w:rsid w:val="00955391"/>
    <w:rsid w:val="00955906"/>
    <w:rsid w:val="00965388"/>
    <w:rsid w:val="009A599A"/>
    <w:rsid w:val="009B2754"/>
    <w:rsid w:val="009C148B"/>
    <w:rsid w:val="009C4416"/>
    <w:rsid w:val="009D1E6F"/>
    <w:rsid w:val="009E033C"/>
    <w:rsid w:val="009E16DA"/>
    <w:rsid w:val="00A252E5"/>
    <w:rsid w:val="00A365E7"/>
    <w:rsid w:val="00A536D1"/>
    <w:rsid w:val="00A63F4F"/>
    <w:rsid w:val="00A70C80"/>
    <w:rsid w:val="00A753D7"/>
    <w:rsid w:val="00A8164C"/>
    <w:rsid w:val="00A8292B"/>
    <w:rsid w:val="00A85A53"/>
    <w:rsid w:val="00A85E84"/>
    <w:rsid w:val="00AB2EDF"/>
    <w:rsid w:val="00AF3E13"/>
    <w:rsid w:val="00B02855"/>
    <w:rsid w:val="00B04F36"/>
    <w:rsid w:val="00B071F7"/>
    <w:rsid w:val="00B27027"/>
    <w:rsid w:val="00B4412B"/>
    <w:rsid w:val="00B74154"/>
    <w:rsid w:val="00B803D9"/>
    <w:rsid w:val="00B828A1"/>
    <w:rsid w:val="00B906E9"/>
    <w:rsid w:val="00BC6E95"/>
    <w:rsid w:val="00BD7E44"/>
    <w:rsid w:val="00C01BC9"/>
    <w:rsid w:val="00C04DE8"/>
    <w:rsid w:val="00C11F23"/>
    <w:rsid w:val="00C26BF8"/>
    <w:rsid w:val="00C37528"/>
    <w:rsid w:val="00C42B79"/>
    <w:rsid w:val="00C42C9C"/>
    <w:rsid w:val="00C55C5F"/>
    <w:rsid w:val="00CA6313"/>
    <w:rsid w:val="00CA6BE7"/>
    <w:rsid w:val="00CB1C79"/>
    <w:rsid w:val="00CC1A64"/>
    <w:rsid w:val="00CE0699"/>
    <w:rsid w:val="00CF342D"/>
    <w:rsid w:val="00CF43BB"/>
    <w:rsid w:val="00D2239C"/>
    <w:rsid w:val="00D35228"/>
    <w:rsid w:val="00D52C15"/>
    <w:rsid w:val="00D53C98"/>
    <w:rsid w:val="00D673EC"/>
    <w:rsid w:val="00D76A36"/>
    <w:rsid w:val="00D9554E"/>
    <w:rsid w:val="00DB7569"/>
    <w:rsid w:val="00DD46CB"/>
    <w:rsid w:val="00DE53C7"/>
    <w:rsid w:val="00E2332F"/>
    <w:rsid w:val="00E43B5F"/>
    <w:rsid w:val="00E64659"/>
    <w:rsid w:val="00E652D9"/>
    <w:rsid w:val="00E72835"/>
    <w:rsid w:val="00E75CEF"/>
    <w:rsid w:val="00E76407"/>
    <w:rsid w:val="00E91DC6"/>
    <w:rsid w:val="00E9793B"/>
    <w:rsid w:val="00EA628A"/>
    <w:rsid w:val="00EF1FC1"/>
    <w:rsid w:val="00F100B0"/>
    <w:rsid w:val="00F1010B"/>
    <w:rsid w:val="00F25B77"/>
    <w:rsid w:val="00F44D49"/>
    <w:rsid w:val="00F50756"/>
    <w:rsid w:val="00F54A80"/>
    <w:rsid w:val="00F867A6"/>
    <w:rsid w:val="00F911CB"/>
    <w:rsid w:val="00F92B7E"/>
    <w:rsid w:val="00FD396C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16D9C"/>
  <w15:docId w15:val="{31F48437-DCBF-4133-BDE6-84BABB5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59"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5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54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A754D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C148B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EA628A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5364-20DE-441B-ACC2-E9993AE9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6486</CharactersWithSpaces>
  <SharedDoc>false</SharedDoc>
  <HLinks>
    <vt:vector size="12" baseType="variant"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http://www.funduszemalopolska.pl/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http://www.frrr.pl/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16</cp:revision>
  <cp:lastPrinted>2024-10-29T12:26:00Z</cp:lastPrinted>
  <dcterms:created xsi:type="dcterms:W3CDTF">2024-12-19T08:14:00Z</dcterms:created>
  <dcterms:modified xsi:type="dcterms:W3CDTF">2026-02-03T10:57:00Z</dcterms:modified>
</cp:coreProperties>
</file>